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2911"/>
        <w:gridCol w:w="3067"/>
      </w:tblGrid>
      <w:tr w:rsidR="00DD0AE4" w:rsidTr="00DD0AE4"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 xml:space="preserve">Før tildelingsbeslutning 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FF0000"/>
              </w:rPr>
              <w:t>Hjemmel eller ikke unntatt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Kommentar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Tilbud og anskaffelsesprotokoll</w:t>
            </w:r>
          </w:p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skal unntas offentlighet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Offl. § 23, tredje ledd.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Kan-hjemmel, men vår praksis skal være å konkret unnta dette før tildelingsbeslutning foreligger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Evalueringsdokumenter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Off. § 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Bør alltid lagres som x- dokumenter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Klager inkl. klager til KOFA, svar på klager og tilsvar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Ikke unntatt offentlighet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Midlertidig forføyning (varsel og stevning bør unntas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Offl. § 18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 xml:space="preserve">Etter tildelingsbeslutning.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Dokumenter inkl. tilbud og protokoll er offentlige med unntak av taushetsbelagt informasjon</w:t>
            </w:r>
          </w:p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(enhetspriser og ev andre forretningshemmeligheter)</w:t>
            </w:r>
          </w:p>
          <w:p w:rsidR="00DD0AE4" w:rsidRDefault="00DD0AE4" w:rsidP="00DD0AE4">
            <w:pPr>
              <w:rPr>
                <w:color w:val="1F497D"/>
              </w:rPr>
            </w:pPr>
          </w:p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NB! Interne dokumenter som evalueringsdokumenter unntas fortsatt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Offl. § 13 første ledd, nr. 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Bør unntas offentlighet, men dersom det kommer innsynskrav må det lages en offentlig versjon av tilbud hvor taushetsbelagt informasjon sladdes (krav om innsyn kommer i mercell og ansvarlig for anskaffelsen sørger for å gjøre dette).</w:t>
            </w:r>
          </w:p>
          <w:p w:rsidR="00DD0AE4" w:rsidRDefault="00DD0AE4" w:rsidP="00DD0AE4">
            <w:pPr>
              <w:rPr>
                <w:color w:val="1F497D"/>
              </w:rPr>
            </w:pPr>
          </w:p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Vurderingen om hva som er å anse som konkurransesensitiv info og forretningshemmeligheter kan endre seg over tid.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Evalueringsdokumenter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Off. § 14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Bør alltid lagres som x-dokumenter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Klager inkl. klager til KOFA, svar på klager og tilsvar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Ikke unntatt offentlighet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Klager inkl. klager til KOFA, svar på klager og tilsvar</w:t>
            </w:r>
          </w:p>
        </w:tc>
      </w:tr>
      <w:tr w:rsidR="00DD0AE4" w:rsidTr="00DD0AE4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Midlertidig forføyning (varsel og stevning bør unntas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Offl. § 18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E4" w:rsidRDefault="00DD0AE4" w:rsidP="00DD0AE4">
            <w:pPr>
              <w:rPr>
                <w:color w:val="1F497D"/>
              </w:rPr>
            </w:pPr>
            <w:r>
              <w:rPr>
                <w:color w:val="1F497D"/>
              </w:rPr>
              <w:t>Midlertidig forføyning (varsel og stevning bør unntas</w:t>
            </w:r>
          </w:p>
        </w:tc>
      </w:tr>
    </w:tbl>
    <w:p w:rsidR="007C59F8" w:rsidRPr="00DD0AE4" w:rsidRDefault="00DD0AE4">
      <w:pPr>
        <w:rPr>
          <w:color w:val="1F497D"/>
          <w:sz w:val="32"/>
          <w:szCs w:val="32"/>
        </w:rPr>
      </w:pPr>
      <w:r w:rsidRPr="00DD0AE4">
        <w:rPr>
          <w:color w:val="1F497D"/>
          <w:sz w:val="32"/>
          <w:szCs w:val="32"/>
        </w:rPr>
        <w:t>R</w:t>
      </w:r>
      <w:r w:rsidRPr="00DD0AE4">
        <w:rPr>
          <w:color w:val="1F497D"/>
          <w:sz w:val="32"/>
          <w:szCs w:val="32"/>
        </w:rPr>
        <w:t>utine for anskaffelser</w:t>
      </w:r>
    </w:p>
    <w:p w:rsidR="00DD0AE4" w:rsidRDefault="00DD0AE4">
      <w:pPr>
        <w:rPr>
          <w:color w:val="1F497D"/>
        </w:rPr>
      </w:pPr>
    </w:p>
    <w:p w:rsidR="00DD0AE4" w:rsidRDefault="00DD0AE4" w:rsidP="00DD0AE4">
      <w:pPr>
        <w:rPr>
          <w:color w:val="1F497D"/>
        </w:rPr>
      </w:pPr>
      <w:r>
        <w:rPr>
          <w:color w:val="1F497D"/>
        </w:rPr>
        <w:t>Det er v</w:t>
      </w:r>
      <w:r>
        <w:rPr>
          <w:color w:val="1F497D"/>
        </w:rPr>
        <w:t>iktig å skille mellom før og etter tidspunkt for tildelingsbeslutning dvs. når beslutning om at en kontrakt er tildelt en bestemt eller flere bestemte leverandører.</w:t>
      </w:r>
      <w:bookmarkStart w:id="0" w:name="_GoBack"/>
      <w:bookmarkEnd w:id="0"/>
    </w:p>
    <w:p w:rsidR="00DD0AE4" w:rsidRPr="00DD0AE4" w:rsidRDefault="00DD0AE4">
      <w:pPr>
        <w:rPr>
          <w:color w:val="1F497D"/>
        </w:rPr>
      </w:pPr>
    </w:p>
    <w:sectPr w:rsidR="00DD0AE4" w:rsidRPr="00DD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12"/>
    <w:rsid w:val="007C59F8"/>
    <w:rsid w:val="00AD5E12"/>
    <w:rsid w:val="00D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7A4"/>
  <w15:chartTrackingRefBased/>
  <w15:docId w15:val="{C4D21F70-C962-4BD8-BF6A-1BA8BD12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E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1356</Characters>
  <Application>Microsoft Office Word</Application>
  <DocSecurity>0</DocSecurity>
  <Lines>11</Lines>
  <Paragraphs>3</Paragraphs>
  <ScaleCrop>false</ScaleCrop>
  <Company>Jarlsberg IKT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Jensen</dc:creator>
  <cp:keywords/>
  <dc:description/>
  <cp:lastModifiedBy>Annika Jensen</cp:lastModifiedBy>
  <cp:revision>2</cp:revision>
  <dcterms:created xsi:type="dcterms:W3CDTF">2021-11-30T06:34:00Z</dcterms:created>
  <dcterms:modified xsi:type="dcterms:W3CDTF">2021-11-30T06:37:00Z</dcterms:modified>
</cp:coreProperties>
</file>