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5E3" w:rsidRPr="00D145E3" w:rsidRDefault="00D145E3" w:rsidP="00D145E3">
      <w:pPr>
        <w:pStyle w:val="Overskrif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Arkivansvar i Sømna kommune</w:t>
      </w:r>
      <w:r>
        <w:rPr>
          <w:rFonts w:ascii="Times New Roman" w:hAnsi="Times New Roman" w:cs="Times New Roman"/>
        </w:rPr>
        <w:br/>
      </w:r>
    </w:p>
    <w:p w:rsidR="0021258F" w:rsidRPr="003172D0" w:rsidRDefault="0021258F" w:rsidP="00C01581">
      <w:pPr>
        <w:pStyle w:val="Overskrift2"/>
        <w:rPr>
          <w:rFonts w:ascii="Times New Roman" w:hAnsi="Times New Roman" w:cs="Times New Roman"/>
          <w:sz w:val="32"/>
          <w:szCs w:val="32"/>
        </w:rPr>
      </w:pPr>
      <w:r w:rsidRPr="003172D0">
        <w:rPr>
          <w:rFonts w:ascii="Times New Roman" w:hAnsi="Times New Roman" w:cs="Times New Roman"/>
          <w:sz w:val="32"/>
          <w:szCs w:val="32"/>
        </w:rPr>
        <w:t>Kommunedirektørens arkivansvar</w:t>
      </w:r>
    </w:p>
    <w:p w:rsidR="0021258F" w:rsidRPr="00EE48AD" w:rsidRDefault="0021258F" w:rsidP="00611453">
      <w:pPr>
        <w:rPr>
          <w:rFonts w:ascii="Times New Roman" w:hAnsi="Times New Roman" w:cs="Times New Roman"/>
          <w:b w:val="0"/>
          <w:sz w:val="24"/>
          <w:szCs w:val="24"/>
        </w:rPr>
      </w:pPr>
      <w:r w:rsidRPr="00EE48AD">
        <w:rPr>
          <w:rFonts w:ascii="Times New Roman" w:hAnsi="Times New Roman" w:cs="Times New Roman"/>
          <w:b w:val="0"/>
          <w:sz w:val="24"/>
          <w:szCs w:val="24"/>
        </w:rPr>
        <w:t>Kommunedirektøren har ifølge § 1.1 i Arkivloven (Kommunelovens § 23) det overordnede ansvaret for kommunens arkiv og for at organiseringen og oppfølgingen av arkivarbeidet er i samsvar med lover og forskrifter om offentlig saksbehandling. Innholdet i administrasjonens arkivansvar er ellers fastsatt i gjeldende lover og forskrifter og i retningslinjer gitt med hjemmel i dette lovverket.</w:t>
      </w:r>
    </w:p>
    <w:p w:rsidR="0021258F" w:rsidRPr="0021258F" w:rsidRDefault="0021258F" w:rsidP="0021258F">
      <w:pPr>
        <w:ind w:left="360"/>
        <w:rPr>
          <w:rFonts w:ascii="Times New Roman" w:hAnsi="Times New Roman" w:cs="Times New Roman"/>
          <w:b w:val="0"/>
          <w:szCs w:val="28"/>
        </w:rPr>
      </w:pPr>
    </w:p>
    <w:p w:rsidR="0021258F" w:rsidRPr="003172D0" w:rsidRDefault="0021258F" w:rsidP="00C01581">
      <w:pPr>
        <w:pStyle w:val="Overskrift2"/>
        <w:rPr>
          <w:rFonts w:ascii="Times New Roman" w:hAnsi="Times New Roman" w:cs="Times New Roman"/>
          <w:sz w:val="32"/>
          <w:szCs w:val="32"/>
        </w:rPr>
      </w:pPr>
      <w:r w:rsidRPr="003172D0">
        <w:rPr>
          <w:rFonts w:ascii="Times New Roman" w:hAnsi="Times New Roman" w:cs="Times New Roman"/>
          <w:sz w:val="32"/>
          <w:szCs w:val="32"/>
        </w:rPr>
        <w:t>Fagleder arkiv og servicetorg (arkivleder) sine fullmakter</w:t>
      </w:r>
    </w:p>
    <w:p w:rsidR="0021258F" w:rsidRPr="00EE48AD" w:rsidRDefault="0021258F" w:rsidP="00611453">
      <w:pPr>
        <w:rPr>
          <w:rFonts w:ascii="Times New Roman" w:hAnsi="Times New Roman" w:cs="Times New Roman"/>
          <w:b w:val="0"/>
          <w:sz w:val="24"/>
          <w:szCs w:val="24"/>
        </w:rPr>
      </w:pPr>
      <w:r w:rsidRPr="00EE48AD">
        <w:rPr>
          <w:rFonts w:ascii="Times New Roman" w:hAnsi="Times New Roman" w:cs="Times New Roman"/>
          <w:b w:val="0"/>
          <w:sz w:val="24"/>
          <w:szCs w:val="24"/>
        </w:rPr>
        <w:t xml:space="preserve">Arkivleder er </w:t>
      </w:r>
      <w:r w:rsidR="007413C1" w:rsidRPr="00EE48AD">
        <w:rPr>
          <w:rFonts w:ascii="Times New Roman" w:hAnsi="Times New Roman" w:cs="Times New Roman"/>
          <w:b w:val="0"/>
          <w:sz w:val="24"/>
          <w:szCs w:val="24"/>
        </w:rPr>
        <w:t xml:space="preserve">av fullmakt den 09.03.2021, </w:t>
      </w:r>
      <w:r w:rsidRPr="00EE48AD">
        <w:rPr>
          <w:rFonts w:ascii="Times New Roman" w:hAnsi="Times New Roman" w:cs="Times New Roman"/>
          <w:b w:val="0"/>
          <w:sz w:val="24"/>
          <w:szCs w:val="24"/>
        </w:rPr>
        <w:t>videredelegert funksjonen som øverste faglige ansvarlige for dokument- og arkivtjenesten i Sømna kommune. Det nåværende delegasjonsreglement er vedtatt av Sømna kommunestyre 08.09.2011, k-sak 50/11.</w:t>
      </w:r>
      <w:r w:rsidR="0098753E" w:rsidRPr="00EE48AD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21258F" w:rsidRPr="00EE48AD" w:rsidRDefault="0021258F" w:rsidP="00611453">
      <w:pPr>
        <w:rPr>
          <w:rFonts w:ascii="Times New Roman" w:hAnsi="Times New Roman" w:cs="Times New Roman"/>
          <w:b w:val="0"/>
          <w:sz w:val="24"/>
          <w:szCs w:val="24"/>
        </w:rPr>
      </w:pPr>
      <w:r w:rsidRPr="00EE48AD">
        <w:rPr>
          <w:rFonts w:ascii="Times New Roman" w:hAnsi="Times New Roman" w:cs="Times New Roman"/>
          <w:b w:val="0"/>
          <w:sz w:val="24"/>
          <w:szCs w:val="24"/>
        </w:rPr>
        <w:t>Delegasjonsreglementet for Sømna kommune er for tiden under revisjon, og det vil bli innarbeidet i reglementet at arkivansvar/myndighet er videredelegert fra kommunedirektør til arkivleder. Arkivleder er administrativt underlagt stabsleder/assisterende kommunedirektør.</w:t>
      </w:r>
    </w:p>
    <w:p w:rsidR="0021258F" w:rsidRPr="00964F99" w:rsidRDefault="0021258F" w:rsidP="0021258F">
      <w:pPr>
        <w:ind w:left="360"/>
        <w:rPr>
          <w:rFonts w:ascii="Times New Roman" w:hAnsi="Times New Roman" w:cs="Times New Roman"/>
          <w:b w:val="0"/>
          <w:szCs w:val="28"/>
        </w:rPr>
      </w:pPr>
    </w:p>
    <w:p w:rsidR="0021258F" w:rsidRPr="00964F99" w:rsidRDefault="0021258F" w:rsidP="00611453">
      <w:pPr>
        <w:rPr>
          <w:rFonts w:ascii="Times New Roman" w:hAnsi="Times New Roman" w:cs="Times New Roman"/>
          <w:b w:val="0"/>
          <w:szCs w:val="28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Arkivleder har det daglige ansvar for arkivtjenesten i kommunen og er delegert fullmakt til å instruere saksbehandlere og arkivpersonalet i spørsmål som gjelder arkivfunksjonen i kommunen. Ansvaret for alt arkivmateriale i kommunen er lagt til arkivtjenesten. Arkivleder skal holde seg oppdatert om den faglige og teknologiske utvikling på arkivsektoren. I arkivfaglige saker er saksbehandler underordnet arkivleder i kommunen. </w:t>
      </w:r>
      <w:r w:rsidR="004A059D">
        <w:rPr>
          <w:rFonts w:ascii="Times New Roman" w:hAnsi="Times New Roman" w:cs="Times New Roman"/>
          <w:b w:val="0"/>
          <w:sz w:val="24"/>
          <w:szCs w:val="24"/>
        </w:rPr>
        <w:t>Arkivtjenesten i kommunen er fysisk plassert på rådhuset ved Servicetorget, og består av arkivleder, formannskapssekretær og sekretær v/arkiv og servicetorg.</w:t>
      </w:r>
      <w:bookmarkStart w:id="0" w:name="_GoBack"/>
      <w:bookmarkEnd w:id="0"/>
      <w:r w:rsidR="00A5388F" w:rsidRPr="0020563A">
        <w:rPr>
          <w:rFonts w:ascii="Times New Roman" w:hAnsi="Times New Roman" w:cs="Times New Roman"/>
          <w:b w:val="0"/>
          <w:sz w:val="24"/>
          <w:szCs w:val="24"/>
        </w:rPr>
        <w:br/>
      </w:r>
      <w:r w:rsidR="00A5388F">
        <w:rPr>
          <w:rFonts w:ascii="Times New Roman" w:hAnsi="Times New Roman" w:cs="Times New Roman"/>
          <w:b w:val="0"/>
          <w:szCs w:val="28"/>
        </w:rPr>
        <w:br/>
      </w:r>
      <w:r w:rsidRPr="00964F99">
        <w:rPr>
          <w:rFonts w:ascii="Times New Roman" w:hAnsi="Times New Roman" w:cs="Times New Roman"/>
          <w:b w:val="0"/>
          <w:szCs w:val="28"/>
        </w:rPr>
        <w:t>Arkivleder har ansvaret for:</w:t>
      </w:r>
    </w:p>
    <w:p w:rsidR="0021258F" w:rsidRPr="00611453" w:rsidRDefault="0021258F" w:rsidP="0021258F">
      <w:pPr>
        <w:ind w:left="360"/>
        <w:rPr>
          <w:rFonts w:ascii="Times New Roman" w:hAnsi="Times New Roman" w:cs="Times New Roman"/>
          <w:b w:val="0"/>
          <w:sz w:val="24"/>
          <w:szCs w:val="24"/>
        </w:rPr>
      </w:pPr>
    </w:p>
    <w:p w:rsidR="0021258F" w:rsidRPr="0020563A" w:rsidRDefault="0021258F" w:rsidP="0021258F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Daglig drift av arkivet og daglig ledelse av arkivtjenesten</w:t>
      </w:r>
    </w:p>
    <w:p w:rsidR="0021258F" w:rsidRPr="0020563A" w:rsidRDefault="0021258F" w:rsidP="0021258F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Utarbeide arkivplan og følge opp/ajourføre denne </w:t>
      </w:r>
    </w:p>
    <w:p w:rsidR="0021258F" w:rsidRPr="0020563A" w:rsidRDefault="0021258F" w:rsidP="0021258F">
      <w:pPr>
        <w:pStyle w:val="Listeavsnitt"/>
        <w:numPr>
          <w:ilvl w:val="0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Utarbeide instrukser og rutiner innenfor arkivområdet</w:t>
      </w:r>
    </w:p>
    <w:p w:rsidR="0021258F" w:rsidRPr="0020563A" w:rsidRDefault="0021258F" w:rsidP="0021258F">
      <w:pPr>
        <w:ind w:left="360" w:firstLine="360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426901" w:rsidRPr="002056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Holde seg </w:t>
      </w:r>
      <w:proofErr w:type="spellStart"/>
      <w:r w:rsidRPr="0020563A">
        <w:rPr>
          <w:rFonts w:ascii="Times New Roman" w:hAnsi="Times New Roman" w:cs="Times New Roman"/>
          <w:b w:val="0"/>
          <w:sz w:val="24"/>
          <w:szCs w:val="24"/>
        </w:rPr>
        <w:t>ajour</w:t>
      </w:r>
      <w:proofErr w:type="spellEnd"/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med Arkivloven med forskrifter</w:t>
      </w:r>
    </w:p>
    <w:p w:rsidR="0021258F" w:rsidRPr="0020563A" w:rsidRDefault="0021258F" w:rsidP="0021258F">
      <w:pPr>
        <w:ind w:left="360" w:firstLine="360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Holde seg </w:t>
      </w:r>
      <w:proofErr w:type="spellStart"/>
      <w:r w:rsidRPr="0020563A">
        <w:rPr>
          <w:rFonts w:ascii="Times New Roman" w:hAnsi="Times New Roman" w:cs="Times New Roman"/>
          <w:b w:val="0"/>
          <w:sz w:val="24"/>
          <w:szCs w:val="24"/>
        </w:rPr>
        <w:t>ajour</w:t>
      </w:r>
      <w:proofErr w:type="spellEnd"/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med Offentlighetsloven og Forvaltningsloven</w:t>
      </w:r>
    </w:p>
    <w:p w:rsidR="0021258F" w:rsidRPr="0020563A" w:rsidRDefault="0021258F" w:rsidP="0021258F">
      <w:pPr>
        <w:ind w:left="360" w:firstLine="360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Være hovedansvarlig hvis det innføres ny arkivnøkkel/ordning</w:t>
      </w:r>
    </w:p>
    <w:p w:rsidR="0021258F" w:rsidRPr="0020563A" w:rsidRDefault="0021258F" w:rsidP="0021258F">
      <w:pPr>
        <w:ind w:left="720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Holde seg </w:t>
      </w:r>
      <w:proofErr w:type="spellStart"/>
      <w:r w:rsidRPr="0020563A">
        <w:rPr>
          <w:rFonts w:ascii="Times New Roman" w:hAnsi="Times New Roman" w:cs="Times New Roman"/>
          <w:b w:val="0"/>
          <w:sz w:val="24"/>
          <w:szCs w:val="24"/>
        </w:rPr>
        <w:t>ajour</w:t>
      </w:r>
      <w:proofErr w:type="spellEnd"/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med all informasjon fra KS o.a. ang. arkivordninger.</w:t>
      </w:r>
    </w:p>
    <w:p w:rsidR="0021258F" w:rsidRPr="0020563A" w:rsidRDefault="0021258F" w:rsidP="0021258F">
      <w:pPr>
        <w:ind w:left="360" w:firstLine="360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Føre kontroll med at arkivene i kommunen er forsvarlig oppbevart og sikret</w:t>
      </w:r>
    </w:p>
    <w:p w:rsidR="0021258F" w:rsidRPr="0020563A" w:rsidRDefault="0021258F" w:rsidP="0021258F">
      <w:pPr>
        <w:ind w:left="360" w:firstLine="360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Sørge for arkivopplæring for arkivpersonell i kommunen </w:t>
      </w:r>
    </w:p>
    <w:p w:rsidR="0021258F" w:rsidRPr="0020563A" w:rsidRDefault="0021258F" w:rsidP="003E7353">
      <w:pPr>
        <w:ind w:firstLine="708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Sørge for nødvendig grunnopplæring for saksbehandlere i kommunen</w:t>
      </w:r>
    </w:p>
    <w:p w:rsidR="0021258F" w:rsidRPr="0020563A" w:rsidRDefault="0021258F" w:rsidP="003E7353">
      <w:pPr>
        <w:ind w:left="708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Bistå med nødvendig grunnopplæring om kommunens arkivordning til nye   medarbeidere</w:t>
      </w:r>
    </w:p>
    <w:p w:rsidR="0021258F" w:rsidRPr="0020563A" w:rsidRDefault="0021258F" w:rsidP="008C0CB5">
      <w:pPr>
        <w:ind w:left="708"/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lastRenderedPageBreak/>
        <w:sym w:font="Symbol" w:char="F0B7"/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  Ha melding om endringer i kommunen med mulige følger fo</w:t>
      </w:r>
      <w:r w:rsidR="0035564C" w:rsidRPr="0020563A">
        <w:rPr>
          <w:rFonts w:ascii="Times New Roman" w:hAnsi="Times New Roman" w:cs="Times New Roman"/>
          <w:b w:val="0"/>
          <w:sz w:val="24"/>
          <w:szCs w:val="24"/>
        </w:rPr>
        <w:t xml:space="preserve">r arkivet i god tid før de blir 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brukt. Arkivleder er avhengig av nært samarbeid med de IT-ansatte i kommunen for å kunne ivareta arkivets funksjoner på en tilfredsstillende måte. Dette er spesielt viktig ved periodisering og uttrekk av elektronisk arkiv. Arkivtjenesten skal påse at alle journalsystemer og arkivsystemer fungerer i overensstemmelse med de bestemmelser som regulerer arkivarbeidet. </w:t>
      </w:r>
    </w:p>
    <w:p w:rsidR="00C93EEC" w:rsidRPr="0020563A" w:rsidRDefault="00C93EEC" w:rsidP="00836EE2">
      <w:pPr>
        <w:pStyle w:val="Overskrift2"/>
        <w:rPr>
          <w:rFonts w:ascii="Times New Roman" w:hAnsi="Times New Roman" w:cs="Times New Roman"/>
          <w:sz w:val="24"/>
          <w:szCs w:val="24"/>
        </w:rPr>
      </w:pPr>
    </w:p>
    <w:p w:rsidR="002D4AD7" w:rsidRPr="00611453" w:rsidRDefault="002D4AD7" w:rsidP="00836EE2">
      <w:pPr>
        <w:pStyle w:val="Overskrift2"/>
        <w:rPr>
          <w:rFonts w:ascii="Times New Roman" w:hAnsi="Times New Roman" w:cs="Times New Roman"/>
          <w:sz w:val="32"/>
          <w:szCs w:val="32"/>
        </w:rPr>
      </w:pPr>
      <w:r w:rsidRPr="00611453">
        <w:rPr>
          <w:rFonts w:ascii="Times New Roman" w:hAnsi="Times New Roman" w:cs="Times New Roman"/>
          <w:sz w:val="32"/>
          <w:szCs w:val="32"/>
        </w:rPr>
        <w:t>Arkivtjenesten</w:t>
      </w:r>
    </w:p>
    <w:p w:rsidR="002D4AD7" w:rsidRPr="0020563A" w:rsidRDefault="002D4AD7" w:rsidP="002D4AD7">
      <w:p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Arkivtjenesten sitt ansvarsområde er å motta, åpne, sortere journalføre og s</w:t>
      </w:r>
      <w:r w:rsidR="00B22D2E">
        <w:rPr>
          <w:rFonts w:ascii="Times New Roman" w:hAnsi="Times New Roman" w:cs="Times New Roman"/>
          <w:b w:val="0"/>
          <w:sz w:val="24"/>
          <w:szCs w:val="24"/>
        </w:rPr>
        <w:t>k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t>anne</w:t>
      </w:r>
      <w:r w:rsidR="00BC2137" w:rsidRPr="002056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t>inngående post</w:t>
      </w:r>
      <w:r w:rsidR="00BC2A80" w:rsidRPr="0020563A">
        <w:rPr>
          <w:rFonts w:ascii="Times New Roman" w:hAnsi="Times New Roman" w:cs="Times New Roman"/>
          <w:b w:val="0"/>
          <w:sz w:val="24"/>
          <w:szCs w:val="24"/>
        </w:rPr>
        <w:t>. I tillegg følger følgende oppgaver:</w:t>
      </w:r>
      <w:r w:rsidR="00BC2A80" w:rsidRPr="0020563A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BC2A80" w:rsidRPr="0020563A" w:rsidRDefault="00BC2A80" w:rsidP="00BC2A8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Opprette nye saksmapper i forbindelse med journalføring</w:t>
      </w:r>
      <w:r w:rsidR="00A72578" w:rsidRPr="0020563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773F02" w:rsidRPr="0020563A">
        <w:rPr>
          <w:rFonts w:ascii="Times New Roman" w:hAnsi="Times New Roman" w:cs="Times New Roman"/>
          <w:b w:val="0"/>
          <w:sz w:val="24"/>
          <w:szCs w:val="24"/>
        </w:rPr>
        <w:t>foreta en offentlighetsvurdering</w:t>
      </w:r>
    </w:p>
    <w:p w:rsidR="00773F02" w:rsidRPr="0020563A" w:rsidRDefault="00773F02" w:rsidP="00BC2A8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Sette </w:t>
      </w:r>
      <w:r w:rsidR="00BC3D46" w:rsidRPr="0020563A">
        <w:rPr>
          <w:rFonts w:ascii="Times New Roman" w:hAnsi="Times New Roman" w:cs="Times New Roman"/>
          <w:b w:val="0"/>
          <w:sz w:val="24"/>
          <w:szCs w:val="24"/>
        </w:rPr>
        <w:t xml:space="preserve">på 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t>riktig arkivdel, mappetype og arkivkode</w:t>
      </w:r>
    </w:p>
    <w:p w:rsidR="00773F02" w:rsidRPr="0020563A" w:rsidRDefault="00773F02" w:rsidP="00BC2A8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Foreta en offentlighetsvurdering ved nye saker</w:t>
      </w:r>
    </w:p>
    <w:p w:rsidR="00BC2A80" w:rsidRPr="0020563A" w:rsidRDefault="00BC2A80" w:rsidP="00BC2A8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Kvalitetssikre saker og journalposter som er registrert av saksbehandler</w:t>
      </w:r>
    </w:p>
    <w:p w:rsidR="00BC2A80" w:rsidRPr="0020563A" w:rsidRDefault="00A72578" w:rsidP="00BC2A8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Sende restanselister til saksbehandlere 4 ganger i året (aktive saksmapper, eldre journalposter etc.)</w:t>
      </w:r>
    </w:p>
    <w:p w:rsidR="00A72578" w:rsidRPr="0020563A" w:rsidRDefault="00A72578" w:rsidP="00BC2A8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Betjene utlån fra fysisk arkiv</w:t>
      </w:r>
    </w:p>
    <w:p w:rsidR="00A72578" w:rsidRPr="0020563A" w:rsidRDefault="00A72578" w:rsidP="00BC2A80">
      <w:pPr>
        <w:pStyle w:val="Listeavsnitt"/>
        <w:numPr>
          <w:ilvl w:val="0"/>
          <w:numId w:val="6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Bistå arkivleder med å holde oversikt over papirarkiv i Sømna kommune, samt bistå i avlevering til Arkiv Nordland</w:t>
      </w:r>
    </w:p>
    <w:p w:rsidR="002D4AD7" w:rsidRPr="002D4AD7" w:rsidRDefault="002D4AD7" w:rsidP="002D4AD7"/>
    <w:p w:rsidR="0021258F" w:rsidRPr="00611453" w:rsidRDefault="0021258F" w:rsidP="001A3C19">
      <w:pPr>
        <w:pStyle w:val="Overskrift2"/>
        <w:rPr>
          <w:rFonts w:ascii="Times New Roman" w:hAnsi="Times New Roman" w:cs="Times New Roman"/>
          <w:sz w:val="32"/>
          <w:szCs w:val="32"/>
        </w:rPr>
      </w:pPr>
      <w:r w:rsidRPr="00611453">
        <w:rPr>
          <w:rFonts w:ascii="Times New Roman" w:hAnsi="Times New Roman" w:cs="Times New Roman"/>
          <w:sz w:val="32"/>
          <w:szCs w:val="32"/>
        </w:rPr>
        <w:t>Ledere og saksbehandleres ansvar</w:t>
      </w:r>
    </w:p>
    <w:p w:rsidR="00BB662D" w:rsidRPr="0020563A" w:rsidRDefault="0021258F" w:rsidP="0020563A">
      <w:p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Hver enkelt leder/saksbehandler har ansvaret for at saksbehandlingen og dokumenthåndtering i deres enheter/saker skjer etter gjeldende lover, forskrifter og rutiner. Den leder/saksbehandler som er ansvarlig for behandlingen av en sak, har ansvaret for å ta vare på arkivmateriell under hele saksbehandlingen, og videre sørge for at de til enhver tid gjeldende rutiner for arkivlegging/avslutning av en sak blir fulgt.</w:t>
      </w:r>
      <w:r w:rsidR="005711B7" w:rsidRPr="002056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563A">
        <w:rPr>
          <w:rFonts w:ascii="Times New Roman" w:hAnsi="Times New Roman" w:cs="Times New Roman"/>
          <w:b w:val="0"/>
          <w:sz w:val="24"/>
          <w:szCs w:val="24"/>
        </w:rPr>
        <w:br/>
      </w:r>
    </w:p>
    <w:p w:rsidR="00BB662D" w:rsidRPr="002F5030" w:rsidRDefault="00BB662D" w:rsidP="0021258F">
      <w:pPr>
        <w:ind w:left="360"/>
        <w:rPr>
          <w:rFonts w:ascii="Times New Roman" w:hAnsi="Times New Roman" w:cs="Times New Roman"/>
          <w:b w:val="0"/>
          <w:szCs w:val="28"/>
        </w:rPr>
      </w:pPr>
      <w:r w:rsidRPr="002F5030">
        <w:rPr>
          <w:rFonts w:ascii="Times New Roman" w:hAnsi="Times New Roman" w:cs="Times New Roman"/>
          <w:b w:val="0"/>
          <w:szCs w:val="28"/>
        </w:rPr>
        <w:t>Lederes ansvarsområde:</w:t>
      </w:r>
      <w:r w:rsidR="0020563A">
        <w:rPr>
          <w:rFonts w:ascii="Times New Roman" w:hAnsi="Times New Roman" w:cs="Times New Roman"/>
          <w:b w:val="0"/>
          <w:szCs w:val="28"/>
        </w:rPr>
        <w:br/>
      </w:r>
    </w:p>
    <w:p w:rsidR="00BB662D" w:rsidRPr="0020563A" w:rsidRDefault="003E4357" w:rsidP="00BB662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Søke opp og fordele saker/journalposter til rett saksbehandler</w:t>
      </w:r>
    </w:p>
    <w:p w:rsidR="003E4357" w:rsidRPr="0020563A" w:rsidRDefault="003E4357" w:rsidP="00BB662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Søke opp og godkjenne saker/journalposter som er til godkjenning</w:t>
      </w:r>
    </w:p>
    <w:p w:rsidR="0030571C" w:rsidRPr="0020563A" w:rsidRDefault="0030571C" w:rsidP="00BB662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Sjekke opp mottatte journalposter hver dag</w:t>
      </w:r>
    </w:p>
    <w:p w:rsidR="0030571C" w:rsidRPr="0020563A" w:rsidRDefault="0030571C" w:rsidP="0030571C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Avskrive inngående og interne dokumenter som er behandlet</w:t>
      </w:r>
    </w:p>
    <w:p w:rsidR="003E4357" w:rsidRPr="0020563A" w:rsidRDefault="003E4357" w:rsidP="00BB662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Bidra til at kravene til dokumentasjon av saksbehandlingen blir ivaretatt</w:t>
      </w:r>
    </w:p>
    <w:p w:rsidR="003E4357" w:rsidRPr="0020563A" w:rsidRDefault="003E4357" w:rsidP="00BB662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Påse at gjeldende arkivrutiner blir fulgt</w:t>
      </w:r>
      <w:r w:rsidR="0030571C" w:rsidRPr="0020563A">
        <w:rPr>
          <w:rFonts w:ascii="Times New Roman" w:hAnsi="Times New Roman" w:cs="Times New Roman"/>
          <w:b w:val="0"/>
          <w:sz w:val="24"/>
          <w:szCs w:val="24"/>
        </w:rPr>
        <w:t>; Ferdige dokumenter/journalposter skal registreres til status «ferdig». Ferdig mapper skal registreres til status «Ferdig».</w:t>
      </w:r>
    </w:p>
    <w:p w:rsidR="003E4357" w:rsidRPr="0020563A" w:rsidRDefault="003E4357" w:rsidP="00BB662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Plikter å varsle arkivleder om endringer i fagsystem og innkjøp av nye system</w:t>
      </w:r>
      <w:r w:rsidR="000A30F3">
        <w:rPr>
          <w:rFonts w:ascii="Times New Roman" w:hAnsi="Times New Roman" w:cs="Times New Roman"/>
          <w:b w:val="0"/>
          <w:sz w:val="24"/>
          <w:szCs w:val="24"/>
        </w:rPr>
        <w:t xml:space="preserve"> da disse systemene produserer en rekke arkivverdig informasjon</w:t>
      </w:r>
    </w:p>
    <w:p w:rsidR="003E4357" w:rsidRPr="0020563A" w:rsidRDefault="003E4357" w:rsidP="00BB662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Skal informere arkivleder når det blir ansatt nye </w:t>
      </w:r>
      <w:r w:rsidR="00C22B6C" w:rsidRPr="0020563A">
        <w:rPr>
          <w:rFonts w:ascii="Times New Roman" w:hAnsi="Times New Roman" w:cs="Times New Roman"/>
          <w:b w:val="0"/>
          <w:sz w:val="24"/>
          <w:szCs w:val="24"/>
        </w:rPr>
        <w:t>personer og når personer slutter, med hensyn til brukeradministrasjonen i sak-/arkivsystemet</w:t>
      </w:r>
    </w:p>
    <w:p w:rsidR="00BB3438" w:rsidRDefault="00BB3438" w:rsidP="00BB662D">
      <w:pPr>
        <w:pStyle w:val="Listeavsnitt"/>
        <w:numPr>
          <w:ilvl w:val="0"/>
          <w:numId w:val="4"/>
        </w:numPr>
        <w:rPr>
          <w:rFonts w:ascii="Times New Roman" w:hAnsi="Times New Roman" w:cs="Times New Roman"/>
          <w:b w:val="0"/>
          <w:szCs w:val="28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lastRenderedPageBreak/>
        <w:t>Skal informere arkivleder vedrørende inngåelse av nye interkommunale samarbeidsavtaler, og/eller revidering av disse.</w:t>
      </w:r>
      <w:r w:rsidR="00821C9E">
        <w:rPr>
          <w:rFonts w:ascii="Times New Roman" w:hAnsi="Times New Roman" w:cs="Times New Roman"/>
          <w:b w:val="0"/>
          <w:sz w:val="24"/>
          <w:szCs w:val="24"/>
        </w:rPr>
        <w:t xml:space="preserve"> Dette er viktig da arkivansvaret i denne typen samarbeid skal dokumenteres.</w:t>
      </w:r>
    </w:p>
    <w:p w:rsidR="009F7C29" w:rsidRPr="00BB6EBE" w:rsidRDefault="009F7C29" w:rsidP="009F7C29">
      <w:pPr>
        <w:ind w:left="360"/>
        <w:rPr>
          <w:rFonts w:ascii="Times New Roman" w:hAnsi="Times New Roman" w:cs="Times New Roman"/>
          <w:b w:val="0"/>
          <w:szCs w:val="28"/>
        </w:rPr>
      </w:pPr>
      <w:r w:rsidRPr="00BB6EBE">
        <w:rPr>
          <w:rFonts w:ascii="Times New Roman" w:hAnsi="Times New Roman" w:cs="Times New Roman"/>
          <w:b w:val="0"/>
          <w:szCs w:val="28"/>
        </w:rPr>
        <w:t>Saksbehandlers ansvarsområde:</w:t>
      </w:r>
      <w:r w:rsidR="0020563A">
        <w:rPr>
          <w:rFonts w:ascii="Times New Roman" w:hAnsi="Times New Roman" w:cs="Times New Roman"/>
          <w:b w:val="0"/>
          <w:szCs w:val="28"/>
        </w:rPr>
        <w:br/>
      </w:r>
    </w:p>
    <w:p w:rsidR="00721BB0" w:rsidRPr="0020563A" w:rsidRDefault="00721BB0" w:rsidP="00721BB0">
      <w:pPr>
        <w:pStyle w:val="Listeavsnitt"/>
        <w:numPr>
          <w:ilvl w:val="0"/>
          <w:numId w:val="7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Sjekke opp mottatte journalposter hver dag</w:t>
      </w:r>
    </w:p>
    <w:p w:rsidR="009F7C29" w:rsidRPr="0020563A" w:rsidRDefault="009F7C29" w:rsidP="009F7C2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Ha oversikt over saker som er til behandling</w:t>
      </w:r>
    </w:p>
    <w:p w:rsidR="009F7C29" w:rsidRPr="0020563A" w:rsidRDefault="00980C7D" w:rsidP="009F7C2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Foreta en offentlighetsvurdering ved</w:t>
      </w:r>
      <w:r w:rsidR="00E216F7" w:rsidRPr="0020563A">
        <w:rPr>
          <w:rFonts w:ascii="Times New Roman" w:hAnsi="Times New Roman" w:cs="Times New Roman"/>
          <w:b w:val="0"/>
          <w:sz w:val="24"/>
          <w:szCs w:val="24"/>
        </w:rPr>
        <w:t xml:space="preserve"> inngående og</w:t>
      </w:r>
      <w:r w:rsidRPr="0020563A">
        <w:rPr>
          <w:rFonts w:ascii="Times New Roman" w:hAnsi="Times New Roman" w:cs="Times New Roman"/>
          <w:b w:val="0"/>
          <w:sz w:val="24"/>
          <w:szCs w:val="24"/>
        </w:rPr>
        <w:t xml:space="preserve"> utgående journalposter</w:t>
      </w:r>
    </w:p>
    <w:p w:rsidR="00980C7D" w:rsidRPr="0020563A" w:rsidRDefault="00A2045C" w:rsidP="009F7C29">
      <w:pPr>
        <w:pStyle w:val="Listeavsnitt"/>
        <w:numPr>
          <w:ilvl w:val="0"/>
          <w:numId w:val="5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0563A">
        <w:rPr>
          <w:rFonts w:ascii="Times New Roman" w:hAnsi="Times New Roman" w:cs="Times New Roman"/>
          <w:b w:val="0"/>
          <w:sz w:val="24"/>
          <w:szCs w:val="24"/>
        </w:rPr>
        <w:t>Avskrive inngående og interne dokumenter som er behandlet</w:t>
      </w:r>
    </w:p>
    <w:tbl>
      <w:tblPr>
        <w:tblW w:w="9999" w:type="dxa"/>
        <w:tblInd w:w="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99"/>
      </w:tblGrid>
      <w:tr w:rsidR="0021258F" w:rsidRPr="0020563A" w:rsidTr="008D0132">
        <w:trPr>
          <w:trHeight w:val="5931"/>
        </w:trPr>
        <w:tc>
          <w:tcPr>
            <w:tcW w:w="9999" w:type="dxa"/>
          </w:tcPr>
          <w:p w:rsidR="0021258F" w:rsidRPr="0020563A" w:rsidRDefault="0030571C" w:rsidP="008D0132">
            <w:pPr>
              <w:pStyle w:val="Listeavsnitt"/>
              <w:rPr>
                <w:rFonts w:ascii="Times New Roman" w:hAnsi="Times New Roman" w:cs="Times New Roman"/>
                <w:sz w:val="24"/>
                <w:szCs w:val="24"/>
              </w:rPr>
            </w:pPr>
            <w:r w:rsidRPr="0020563A">
              <w:rPr>
                <w:rFonts w:ascii="Times New Roman" w:hAnsi="Times New Roman" w:cs="Times New Roman"/>
                <w:b w:val="0"/>
                <w:sz w:val="24"/>
                <w:szCs w:val="24"/>
              </w:rPr>
              <w:t>Påse at gjeldende arkivrutiner blir fulgt; Ferdige dokumenter/journalposter skal registreres til status «ferdig». Ferdig mapper skal registreres til status «Ferdig».</w:t>
            </w:r>
          </w:p>
        </w:tc>
      </w:tr>
    </w:tbl>
    <w:p w:rsidR="0021258F" w:rsidRPr="0021258F" w:rsidRDefault="0021258F" w:rsidP="0021258F">
      <w:pPr>
        <w:rPr>
          <w:rFonts w:ascii="Times New Roman" w:hAnsi="Times New Roman" w:cs="Times New Roman"/>
          <w:noProof/>
        </w:rPr>
      </w:pPr>
    </w:p>
    <w:p w:rsidR="0021258F" w:rsidRPr="0021258F" w:rsidRDefault="0021258F" w:rsidP="0021258F">
      <w:pPr>
        <w:spacing w:after="200"/>
        <w:rPr>
          <w:rFonts w:ascii="Times New Roman" w:hAnsi="Times New Roman" w:cs="Times New Roman"/>
          <w:noProof/>
        </w:rPr>
      </w:pPr>
    </w:p>
    <w:p w:rsidR="00AB0B1C" w:rsidRPr="0021258F" w:rsidRDefault="00AB0B1C">
      <w:pPr>
        <w:rPr>
          <w:rFonts w:ascii="Times New Roman" w:hAnsi="Times New Roman" w:cs="Times New Roman"/>
        </w:rPr>
      </w:pPr>
    </w:p>
    <w:sectPr w:rsidR="00AB0B1C" w:rsidRPr="0021258F" w:rsidSect="00AB02A7">
      <w:headerReference w:type="default" r:id="rId7"/>
      <w:footerReference w:type="default" r:id="rId8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D77" w:rsidRDefault="00DC3035">
      <w:pPr>
        <w:spacing w:line="240" w:lineRule="auto"/>
      </w:pPr>
      <w:r>
        <w:separator/>
      </w:r>
    </w:p>
  </w:endnote>
  <w:endnote w:type="continuationSeparator" w:id="0">
    <w:p w:rsidR="00F43D77" w:rsidRDefault="00DC30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890194395"/>
      <w:docPartObj>
        <w:docPartGallery w:val="Page Numbers (Bottom of Page)"/>
        <w:docPartUnique/>
      </w:docPartObj>
    </w:sdtPr>
    <w:sdtEndPr/>
    <w:sdtContent>
      <w:p w:rsidR="00DF027C" w:rsidRDefault="001E507F">
        <w:pPr>
          <w:pStyle w:val="Bunntekst"/>
          <w:jc w:val="center"/>
          <w:rPr>
            <w:noProof/>
          </w:rPr>
        </w:pPr>
        <w:r>
          <w:rPr>
            <w:noProof/>
            <w:lang w:bidi="nb-NO"/>
          </w:rPr>
          <w:fldChar w:fldCharType="begin"/>
        </w:r>
        <w:r>
          <w:rPr>
            <w:noProof/>
            <w:lang w:bidi="nb-NO"/>
          </w:rPr>
          <w:instrText xml:space="preserve"> PAGE   \* MERGEFORMAT </w:instrText>
        </w:r>
        <w:r>
          <w:rPr>
            <w:noProof/>
            <w:lang w:bidi="nb-NO"/>
          </w:rPr>
          <w:fldChar w:fldCharType="separate"/>
        </w:r>
        <w:r w:rsidR="004A059D">
          <w:rPr>
            <w:noProof/>
            <w:lang w:bidi="nb-NO"/>
          </w:rPr>
          <w:t>1</w:t>
        </w:r>
        <w:r>
          <w:rPr>
            <w:noProof/>
            <w:lang w:bidi="nb-NO"/>
          </w:rPr>
          <w:fldChar w:fldCharType="end"/>
        </w:r>
      </w:p>
    </w:sdtContent>
  </w:sdt>
  <w:p w:rsidR="00DF027C" w:rsidRDefault="004A059D">
    <w:pPr>
      <w:pStyle w:val="Bunnteks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D77" w:rsidRDefault="00DC3035">
      <w:pPr>
        <w:spacing w:line="240" w:lineRule="auto"/>
      </w:pPr>
      <w:r>
        <w:separator/>
      </w:r>
    </w:p>
  </w:footnote>
  <w:footnote w:type="continuationSeparator" w:id="0">
    <w:p w:rsidR="00F43D77" w:rsidRDefault="00DC30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505046" w:themeColor="text2"/>
        <w:left w:val="single" w:sz="36" w:space="0" w:color="505046" w:themeColor="text2"/>
        <w:bottom w:val="single" w:sz="36" w:space="0" w:color="505046" w:themeColor="text2"/>
        <w:right w:val="single" w:sz="36" w:space="0" w:color="505046" w:themeColor="text2"/>
        <w:insideH w:val="single" w:sz="36" w:space="0" w:color="505046" w:themeColor="text2"/>
        <w:insideV w:val="single" w:sz="36" w:space="0" w:color="505046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:rsidTr="00B267F0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D077E9" w:rsidRDefault="004A059D">
          <w:pPr>
            <w:pStyle w:val="Topptekst"/>
            <w:rPr>
              <w:noProof/>
            </w:rPr>
          </w:pPr>
        </w:p>
      </w:tc>
    </w:tr>
  </w:tbl>
  <w:p w:rsidR="00D077E9" w:rsidRDefault="004A059D" w:rsidP="00D077E9">
    <w:pPr>
      <w:pStyle w:val="Toppteks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6171"/>
    <w:multiLevelType w:val="hybridMultilevel"/>
    <w:tmpl w:val="DAEC16A8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6C490E"/>
    <w:multiLevelType w:val="hybridMultilevel"/>
    <w:tmpl w:val="9F84F5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13B6"/>
    <w:multiLevelType w:val="hybridMultilevel"/>
    <w:tmpl w:val="B3A2C2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B79F3"/>
    <w:multiLevelType w:val="hybridMultilevel"/>
    <w:tmpl w:val="3E743F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348"/>
    <w:multiLevelType w:val="hybridMultilevel"/>
    <w:tmpl w:val="D328464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8547A8"/>
    <w:multiLevelType w:val="hybridMultilevel"/>
    <w:tmpl w:val="95AC4D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1451A"/>
    <w:multiLevelType w:val="hybridMultilevel"/>
    <w:tmpl w:val="4FF863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623CE"/>
    <w:multiLevelType w:val="hybridMultilevel"/>
    <w:tmpl w:val="84F889C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BB2809"/>
    <w:multiLevelType w:val="hybridMultilevel"/>
    <w:tmpl w:val="177C608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6A37F1"/>
    <w:multiLevelType w:val="hybridMultilevel"/>
    <w:tmpl w:val="D78EF81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6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58F"/>
    <w:rsid w:val="00020015"/>
    <w:rsid w:val="000214F2"/>
    <w:rsid w:val="00051695"/>
    <w:rsid w:val="00075A37"/>
    <w:rsid w:val="00082A57"/>
    <w:rsid w:val="0008348C"/>
    <w:rsid w:val="0009555F"/>
    <w:rsid w:val="000A30F3"/>
    <w:rsid w:val="000A79A7"/>
    <w:rsid w:val="000C6E26"/>
    <w:rsid w:val="000E31A1"/>
    <w:rsid w:val="000F0F28"/>
    <w:rsid w:val="000F4051"/>
    <w:rsid w:val="000F6892"/>
    <w:rsid w:val="00117D27"/>
    <w:rsid w:val="0013353C"/>
    <w:rsid w:val="001615BF"/>
    <w:rsid w:val="00174BE8"/>
    <w:rsid w:val="0018381B"/>
    <w:rsid w:val="00186EE0"/>
    <w:rsid w:val="001A3C19"/>
    <w:rsid w:val="001A7C67"/>
    <w:rsid w:val="001B1F55"/>
    <w:rsid w:val="001B5AEE"/>
    <w:rsid w:val="001D04EC"/>
    <w:rsid w:val="001E24EB"/>
    <w:rsid w:val="001E507F"/>
    <w:rsid w:val="001F1BF9"/>
    <w:rsid w:val="0020563A"/>
    <w:rsid w:val="0021258F"/>
    <w:rsid w:val="00231E79"/>
    <w:rsid w:val="00232338"/>
    <w:rsid w:val="0024155E"/>
    <w:rsid w:val="00262D6C"/>
    <w:rsid w:val="002A5213"/>
    <w:rsid w:val="002C514B"/>
    <w:rsid w:val="002D4AD7"/>
    <w:rsid w:val="002E2F3D"/>
    <w:rsid w:val="002F4164"/>
    <w:rsid w:val="002F5030"/>
    <w:rsid w:val="0030571C"/>
    <w:rsid w:val="003172D0"/>
    <w:rsid w:val="00350D39"/>
    <w:rsid w:val="00352087"/>
    <w:rsid w:val="00354403"/>
    <w:rsid w:val="0035564C"/>
    <w:rsid w:val="0035645E"/>
    <w:rsid w:val="00363859"/>
    <w:rsid w:val="00363E16"/>
    <w:rsid w:val="00372807"/>
    <w:rsid w:val="003D35A4"/>
    <w:rsid w:val="003D688A"/>
    <w:rsid w:val="003E4357"/>
    <w:rsid w:val="003E7353"/>
    <w:rsid w:val="003F4119"/>
    <w:rsid w:val="00400D64"/>
    <w:rsid w:val="004012A1"/>
    <w:rsid w:val="00403E55"/>
    <w:rsid w:val="00426901"/>
    <w:rsid w:val="004467B1"/>
    <w:rsid w:val="004476E0"/>
    <w:rsid w:val="004747C6"/>
    <w:rsid w:val="004773F8"/>
    <w:rsid w:val="00483D21"/>
    <w:rsid w:val="0049043E"/>
    <w:rsid w:val="004A059D"/>
    <w:rsid w:val="004E0321"/>
    <w:rsid w:val="004E48B3"/>
    <w:rsid w:val="004E7F36"/>
    <w:rsid w:val="004F6BA2"/>
    <w:rsid w:val="005128B0"/>
    <w:rsid w:val="00526BEC"/>
    <w:rsid w:val="005409A1"/>
    <w:rsid w:val="00556187"/>
    <w:rsid w:val="0056766C"/>
    <w:rsid w:val="005711B7"/>
    <w:rsid w:val="00576156"/>
    <w:rsid w:val="005972DF"/>
    <w:rsid w:val="005B3529"/>
    <w:rsid w:val="005C5039"/>
    <w:rsid w:val="005E2851"/>
    <w:rsid w:val="00611453"/>
    <w:rsid w:val="00616B65"/>
    <w:rsid w:val="00620CA7"/>
    <w:rsid w:val="006227CB"/>
    <w:rsid w:val="006715DF"/>
    <w:rsid w:val="00675255"/>
    <w:rsid w:val="00676584"/>
    <w:rsid w:val="00687651"/>
    <w:rsid w:val="006917B8"/>
    <w:rsid w:val="00695B0A"/>
    <w:rsid w:val="006E0D14"/>
    <w:rsid w:val="006E2826"/>
    <w:rsid w:val="006E5829"/>
    <w:rsid w:val="006F5919"/>
    <w:rsid w:val="00706030"/>
    <w:rsid w:val="00707A6F"/>
    <w:rsid w:val="007171D9"/>
    <w:rsid w:val="00721BB0"/>
    <w:rsid w:val="007413C1"/>
    <w:rsid w:val="00746353"/>
    <w:rsid w:val="0075291C"/>
    <w:rsid w:val="00765947"/>
    <w:rsid w:val="00773F02"/>
    <w:rsid w:val="0077501D"/>
    <w:rsid w:val="0078132F"/>
    <w:rsid w:val="0078174C"/>
    <w:rsid w:val="00782279"/>
    <w:rsid w:val="00786181"/>
    <w:rsid w:val="0079206A"/>
    <w:rsid w:val="008171D5"/>
    <w:rsid w:val="00821C9E"/>
    <w:rsid w:val="008247AA"/>
    <w:rsid w:val="00836EE2"/>
    <w:rsid w:val="00850EC2"/>
    <w:rsid w:val="00853CB1"/>
    <w:rsid w:val="00881C1C"/>
    <w:rsid w:val="0088389C"/>
    <w:rsid w:val="008916CB"/>
    <w:rsid w:val="008954AF"/>
    <w:rsid w:val="008C0CB5"/>
    <w:rsid w:val="008D7F20"/>
    <w:rsid w:val="008E3F3E"/>
    <w:rsid w:val="008F5A9B"/>
    <w:rsid w:val="00906115"/>
    <w:rsid w:val="00906F4F"/>
    <w:rsid w:val="009116BE"/>
    <w:rsid w:val="009525B6"/>
    <w:rsid w:val="00962766"/>
    <w:rsid w:val="00964F99"/>
    <w:rsid w:val="00980C7D"/>
    <w:rsid w:val="0098753E"/>
    <w:rsid w:val="009923CC"/>
    <w:rsid w:val="009C05F3"/>
    <w:rsid w:val="009D1FCB"/>
    <w:rsid w:val="009F7271"/>
    <w:rsid w:val="009F7C29"/>
    <w:rsid w:val="00A05480"/>
    <w:rsid w:val="00A14DA4"/>
    <w:rsid w:val="00A2045C"/>
    <w:rsid w:val="00A330BC"/>
    <w:rsid w:val="00A45F7F"/>
    <w:rsid w:val="00A5388F"/>
    <w:rsid w:val="00A62D90"/>
    <w:rsid w:val="00A65488"/>
    <w:rsid w:val="00A7072D"/>
    <w:rsid w:val="00A72578"/>
    <w:rsid w:val="00A82F3A"/>
    <w:rsid w:val="00A95E29"/>
    <w:rsid w:val="00A97C96"/>
    <w:rsid w:val="00AA02A3"/>
    <w:rsid w:val="00AA2ED8"/>
    <w:rsid w:val="00AB0B1C"/>
    <w:rsid w:val="00AB6B30"/>
    <w:rsid w:val="00AF0F21"/>
    <w:rsid w:val="00B0490C"/>
    <w:rsid w:val="00B22D2E"/>
    <w:rsid w:val="00B267F0"/>
    <w:rsid w:val="00B27693"/>
    <w:rsid w:val="00B3765C"/>
    <w:rsid w:val="00B419DC"/>
    <w:rsid w:val="00B55509"/>
    <w:rsid w:val="00B70D30"/>
    <w:rsid w:val="00B82FE7"/>
    <w:rsid w:val="00B8362C"/>
    <w:rsid w:val="00BA08E9"/>
    <w:rsid w:val="00BB3438"/>
    <w:rsid w:val="00BB662D"/>
    <w:rsid w:val="00BB6BEC"/>
    <w:rsid w:val="00BB6EBE"/>
    <w:rsid w:val="00BC0EB6"/>
    <w:rsid w:val="00BC2137"/>
    <w:rsid w:val="00BC2A80"/>
    <w:rsid w:val="00BC3D46"/>
    <w:rsid w:val="00BE3739"/>
    <w:rsid w:val="00BE64B6"/>
    <w:rsid w:val="00C01581"/>
    <w:rsid w:val="00C17A79"/>
    <w:rsid w:val="00C22B6C"/>
    <w:rsid w:val="00C32A79"/>
    <w:rsid w:val="00C56433"/>
    <w:rsid w:val="00C6204A"/>
    <w:rsid w:val="00C656C7"/>
    <w:rsid w:val="00C72471"/>
    <w:rsid w:val="00C7613C"/>
    <w:rsid w:val="00C92DE6"/>
    <w:rsid w:val="00C93EEC"/>
    <w:rsid w:val="00C96FEC"/>
    <w:rsid w:val="00CA095B"/>
    <w:rsid w:val="00CB3B04"/>
    <w:rsid w:val="00CC05D2"/>
    <w:rsid w:val="00CC6EF4"/>
    <w:rsid w:val="00D1270E"/>
    <w:rsid w:val="00D145E3"/>
    <w:rsid w:val="00D312D4"/>
    <w:rsid w:val="00D43356"/>
    <w:rsid w:val="00D46A06"/>
    <w:rsid w:val="00D50822"/>
    <w:rsid w:val="00D813DE"/>
    <w:rsid w:val="00D834DB"/>
    <w:rsid w:val="00D9389F"/>
    <w:rsid w:val="00DA0A25"/>
    <w:rsid w:val="00DA3C9B"/>
    <w:rsid w:val="00DC3035"/>
    <w:rsid w:val="00DD6173"/>
    <w:rsid w:val="00DE0CC5"/>
    <w:rsid w:val="00DE40B5"/>
    <w:rsid w:val="00DF52F2"/>
    <w:rsid w:val="00E04783"/>
    <w:rsid w:val="00E10642"/>
    <w:rsid w:val="00E1123E"/>
    <w:rsid w:val="00E216F7"/>
    <w:rsid w:val="00E6657E"/>
    <w:rsid w:val="00E7155E"/>
    <w:rsid w:val="00EB2E90"/>
    <w:rsid w:val="00EB7B4F"/>
    <w:rsid w:val="00EC096F"/>
    <w:rsid w:val="00EC2D9B"/>
    <w:rsid w:val="00EE3AC3"/>
    <w:rsid w:val="00EE48AD"/>
    <w:rsid w:val="00EE4A79"/>
    <w:rsid w:val="00F26800"/>
    <w:rsid w:val="00F43D77"/>
    <w:rsid w:val="00F66B7C"/>
    <w:rsid w:val="00F81C22"/>
    <w:rsid w:val="00FA43EA"/>
    <w:rsid w:val="00FC2031"/>
    <w:rsid w:val="00F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CDB4"/>
  <w15:chartTrackingRefBased/>
  <w15:docId w15:val="{0F9A2B33-8E29-4658-81B6-05FF0514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8F"/>
    <w:pPr>
      <w:spacing w:after="0" w:line="276" w:lineRule="auto"/>
    </w:pPr>
    <w:rPr>
      <w:rFonts w:eastAsiaTheme="minorEastAsia"/>
      <w:b/>
      <w:color w:val="505046" w:themeColor="text2"/>
      <w:sz w:val="28"/>
    </w:rPr>
  </w:style>
  <w:style w:type="paragraph" w:styleId="Overskrift1">
    <w:name w:val="heading 1"/>
    <w:basedOn w:val="Normal"/>
    <w:link w:val="Overskrift1Tegn"/>
    <w:uiPriority w:val="4"/>
    <w:qFormat/>
    <w:rsid w:val="0021258F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3B3B34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21258F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4"/>
    <w:rsid w:val="0021258F"/>
    <w:rPr>
      <w:rFonts w:asciiTheme="majorHAnsi" w:eastAsiaTheme="majorEastAsia" w:hAnsiTheme="majorHAnsi" w:cstheme="majorBidi"/>
      <w:b/>
      <w:color w:val="3B3B34" w:themeColor="text2" w:themeShade="BF"/>
      <w:kern w:val="28"/>
      <w:sz w:val="5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1258F"/>
    <w:rPr>
      <w:rFonts w:eastAsiaTheme="majorEastAsia" w:cstheme="majorBidi"/>
      <w:color w:val="505046" w:themeColor="text2"/>
      <w:sz w:val="36"/>
      <w:szCs w:val="26"/>
    </w:rPr>
  </w:style>
  <w:style w:type="paragraph" w:styleId="Topptekst">
    <w:name w:val="header"/>
    <w:basedOn w:val="Normal"/>
    <w:link w:val="TopptekstTegn"/>
    <w:uiPriority w:val="8"/>
    <w:unhideWhenUsed/>
    <w:rsid w:val="0021258F"/>
  </w:style>
  <w:style w:type="character" w:customStyle="1" w:styleId="TopptekstTegn">
    <w:name w:val="Topptekst Tegn"/>
    <w:basedOn w:val="Standardskriftforavsnitt"/>
    <w:link w:val="Topptekst"/>
    <w:uiPriority w:val="8"/>
    <w:rsid w:val="0021258F"/>
    <w:rPr>
      <w:rFonts w:eastAsiaTheme="minorEastAsia"/>
      <w:b/>
      <w:color w:val="505046" w:themeColor="text2"/>
      <w:sz w:val="28"/>
    </w:rPr>
  </w:style>
  <w:style w:type="paragraph" w:styleId="Bunntekst">
    <w:name w:val="footer"/>
    <w:basedOn w:val="Normal"/>
    <w:link w:val="BunntekstTegn"/>
    <w:uiPriority w:val="99"/>
    <w:unhideWhenUsed/>
    <w:rsid w:val="0021258F"/>
  </w:style>
  <w:style w:type="character" w:customStyle="1" w:styleId="BunntekstTegn">
    <w:name w:val="Bunntekst Tegn"/>
    <w:basedOn w:val="Standardskriftforavsnitt"/>
    <w:link w:val="Bunntekst"/>
    <w:uiPriority w:val="99"/>
    <w:rsid w:val="0021258F"/>
    <w:rPr>
      <w:rFonts w:eastAsiaTheme="minorEastAsia"/>
      <w:b/>
      <w:color w:val="505046" w:themeColor="text2"/>
      <w:sz w:val="28"/>
    </w:rPr>
  </w:style>
  <w:style w:type="paragraph" w:styleId="Listeavsnitt">
    <w:name w:val="List Paragraph"/>
    <w:basedOn w:val="Normal"/>
    <w:uiPriority w:val="34"/>
    <w:unhideWhenUsed/>
    <w:qFormat/>
    <w:rsid w:val="0021258F"/>
    <w:pPr>
      <w:ind w:left="720"/>
      <w:contextualSpacing/>
    </w:pPr>
  </w:style>
  <w:style w:type="table" w:styleId="Tabellrutenett">
    <w:name w:val="Table Grid"/>
    <w:basedOn w:val="Vanligtabell"/>
    <w:uiPriority w:val="39"/>
    <w:rsid w:val="00DC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409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409A1"/>
    <w:rPr>
      <w:rFonts w:ascii="Segoe UI" w:eastAsiaTheme="minorEastAsia" w:hAnsi="Segoe UI" w:cs="Segoe UI"/>
      <w:b/>
      <w:color w:val="505046" w:themeColor="text2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3E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93EE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93EEC"/>
    <w:rPr>
      <w:rFonts w:eastAsiaTheme="minorEastAsia"/>
      <w:b/>
      <w:color w:val="505046" w:themeColor="text2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3EEC"/>
    <w:rPr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3EEC"/>
    <w:rPr>
      <w:rFonts w:eastAsiaTheme="minorEastAsia"/>
      <w:b/>
      <w:bCs/>
      <w:color w:val="505046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ød-Oransj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843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23</cp:revision>
  <cp:lastPrinted>2021-03-15T09:55:00Z</cp:lastPrinted>
  <dcterms:created xsi:type="dcterms:W3CDTF">2021-03-24T12:01:00Z</dcterms:created>
  <dcterms:modified xsi:type="dcterms:W3CDTF">2021-04-08T07:53:00Z</dcterms:modified>
</cp:coreProperties>
</file>