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A7E9D" w14:textId="77777777" w:rsidR="003F27D6" w:rsidRDefault="003F27D6" w:rsidP="00D82EDB"/>
    <w:p w14:paraId="66B83675" w14:textId="77777777" w:rsidR="001822F2" w:rsidRDefault="001822F2" w:rsidP="00D82EDB"/>
    <w:p w14:paraId="440E1639" w14:textId="77777777" w:rsidR="001822F2" w:rsidRDefault="001822F2" w:rsidP="00D82EDB"/>
    <w:p w14:paraId="6B775BE0" w14:textId="77777777" w:rsidR="003F27D6" w:rsidRDefault="003F27D6" w:rsidP="003F27D6">
      <w:pPr>
        <w:jc w:val="center"/>
      </w:pPr>
      <w:r>
        <w:rPr>
          <w:noProof/>
          <w:lang w:eastAsia="nb-NO"/>
        </w:rPr>
        <w:drawing>
          <wp:inline distT="0" distB="0" distL="0" distR="0" wp14:anchorId="5B5051A3" wp14:editId="3358B614">
            <wp:extent cx="2880360" cy="118237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C920A" w14:textId="77777777" w:rsidR="003F27D6" w:rsidRDefault="003F27D6" w:rsidP="00D82EDB"/>
    <w:p w14:paraId="464B789A" w14:textId="77777777" w:rsidR="003F27D6" w:rsidRDefault="003F27D6" w:rsidP="00D82EDB"/>
    <w:p w14:paraId="585E8628" w14:textId="77777777" w:rsidR="003F27D6" w:rsidRDefault="003F27D6" w:rsidP="00D82EDB"/>
    <w:p w14:paraId="3D4DA10C" w14:textId="77777777" w:rsidR="003F27D6" w:rsidRDefault="003F27D6" w:rsidP="00D82EDB"/>
    <w:p w14:paraId="66280E24" w14:textId="77777777" w:rsidR="003F27D6" w:rsidRDefault="003F27D6" w:rsidP="00D82EDB"/>
    <w:p w14:paraId="29B3718B" w14:textId="77777777" w:rsidR="003F27D6" w:rsidRDefault="003F27D6" w:rsidP="00D82EDB"/>
    <w:p w14:paraId="64179BA3" w14:textId="77777777" w:rsidR="003F27D6" w:rsidRDefault="003F27D6" w:rsidP="00D82EDB"/>
    <w:p w14:paraId="78BABA9E" w14:textId="77777777" w:rsidR="003F27D6" w:rsidRPr="003F27D6" w:rsidRDefault="003F27D6" w:rsidP="003F27D6">
      <w:pPr>
        <w:pBdr>
          <w:bottom w:val="single" w:sz="8" w:space="4" w:color="4F81BD"/>
        </w:pBdr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</w:p>
    <w:p w14:paraId="2E9629A6" w14:textId="1726C644" w:rsidR="003F27D6" w:rsidRPr="003F27D6" w:rsidRDefault="003F27D6" w:rsidP="003F27D6">
      <w:pPr>
        <w:pBdr>
          <w:bottom w:val="single" w:sz="8" w:space="4" w:color="4F81BD"/>
        </w:pBdr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Arkivrutine</w:t>
      </w:r>
      <w:r w:rsidRPr="003F27D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for </w:t>
      </w:r>
      <w:r w:rsidR="008800E4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HK</w:t>
      </w:r>
      <w:r w:rsidR="00E5416B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O</w:t>
      </w:r>
      <w:r w:rsidR="008800E4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ppvekst</w:t>
      </w:r>
    </w:p>
    <w:p w14:paraId="51C88EA9" w14:textId="77777777" w:rsidR="003F27D6" w:rsidRPr="003F27D6" w:rsidRDefault="003F27D6" w:rsidP="003F27D6">
      <w:pPr>
        <w:rPr>
          <w:rFonts w:eastAsia="Calibri" w:cs="Times New Roman"/>
        </w:rPr>
      </w:pPr>
    </w:p>
    <w:p w14:paraId="1615BC91" w14:textId="77777777" w:rsidR="003F27D6" w:rsidRPr="003F27D6" w:rsidRDefault="003F27D6" w:rsidP="003F27D6">
      <w:pPr>
        <w:rPr>
          <w:rFonts w:eastAsia="Calibri" w:cs="Times New Roman"/>
        </w:rPr>
      </w:pPr>
    </w:p>
    <w:p w14:paraId="5AEFD1FA" w14:textId="77777777" w:rsidR="003F27D6" w:rsidRDefault="003F27D6" w:rsidP="00D82EDB"/>
    <w:p w14:paraId="3D5752B7" w14:textId="77777777" w:rsidR="003F27D6" w:rsidRDefault="003F27D6" w:rsidP="00D82EDB"/>
    <w:p w14:paraId="5A0D09B9" w14:textId="77777777" w:rsidR="003F27D6" w:rsidRDefault="003F27D6" w:rsidP="00D82EDB"/>
    <w:p w14:paraId="413AF6D8" w14:textId="77777777" w:rsidR="003F27D6" w:rsidRDefault="003F27D6" w:rsidP="00D82EDB"/>
    <w:p w14:paraId="0E1C80E2" w14:textId="77777777" w:rsidR="003F27D6" w:rsidRDefault="003F27D6" w:rsidP="00D82EDB"/>
    <w:p w14:paraId="76890B5B" w14:textId="77777777" w:rsidR="003F27D6" w:rsidRDefault="003F27D6" w:rsidP="00D82EDB"/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-18976547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285972D" w14:textId="77777777" w:rsidR="004736FF" w:rsidRDefault="004736FF">
          <w:pPr>
            <w:pStyle w:val="Overskriftforinnholdsfortegnelse"/>
          </w:pPr>
          <w:r>
            <w:t>Innhold</w:t>
          </w:r>
        </w:p>
        <w:p w14:paraId="5A05493A" w14:textId="77777777" w:rsidR="005B4457" w:rsidRDefault="005B4457">
          <w:pPr>
            <w:pStyle w:val="INNH1"/>
            <w:tabs>
              <w:tab w:val="right" w:leader="dot" w:pos="9062"/>
            </w:tabs>
            <w:rPr>
              <w:b/>
              <w:bCs/>
            </w:rPr>
          </w:pPr>
        </w:p>
        <w:p w14:paraId="51F70F2F" w14:textId="6917721A" w:rsidR="00566994" w:rsidRDefault="004736F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65749710" w:history="1">
            <w:r w:rsidR="00566994" w:rsidRPr="00274382">
              <w:rPr>
                <w:rStyle w:val="Hyperkobling"/>
                <w:noProof/>
              </w:rPr>
              <w:t>Mottak</w:t>
            </w:r>
            <w:r w:rsidR="00566994">
              <w:rPr>
                <w:noProof/>
                <w:webHidden/>
              </w:rPr>
              <w:tab/>
            </w:r>
            <w:r w:rsidR="00566994">
              <w:rPr>
                <w:noProof/>
                <w:webHidden/>
              </w:rPr>
              <w:fldChar w:fldCharType="begin"/>
            </w:r>
            <w:r w:rsidR="00566994">
              <w:rPr>
                <w:noProof/>
                <w:webHidden/>
              </w:rPr>
              <w:instrText xml:space="preserve"> PAGEREF _Toc65749710 \h </w:instrText>
            </w:r>
            <w:r w:rsidR="00566994">
              <w:rPr>
                <w:noProof/>
                <w:webHidden/>
              </w:rPr>
            </w:r>
            <w:r w:rsidR="00566994">
              <w:rPr>
                <w:noProof/>
                <w:webHidden/>
              </w:rPr>
              <w:fldChar w:fldCharType="separate"/>
            </w:r>
            <w:r w:rsidR="00566994">
              <w:rPr>
                <w:noProof/>
                <w:webHidden/>
              </w:rPr>
              <w:t>2</w:t>
            </w:r>
            <w:r w:rsidR="00566994">
              <w:rPr>
                <w:noProof/>
                <w:webHidden/>
              </w:rPr>
              <w:fldChar w:fldCharType="end"/>
            </w:r>
          </w:hyperlink>
        </w:p>
        <w:p w14:paraId="0E0E51D9" w14:textId="21E22B44" w:rsidR="00566994" w:rsidRDefault="0063574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65749711" w:history="1">
            <w:r w:rsidR="00566994" w:rsidRPr="00274382">
              <w:rPr>
                <w:rStyle w:val="Hyperkobling"/>
                <w:noProof/>
              </w:rPr>
              <w:t>Åpning og sortering</w:t>
            </w:r>
            <w:r w:rsidR="00566994">
              <w:rPr>
                <w:noProof/>
                <w:webHidden/>
              </w:rPr>
              <w:tab/>
            </w:r>
            <w:r w:rsidR="00566994">
              <w:rPr>
                <w:noProof/>
                <w:webHidden/>
              </w:rPr>
              <w:fldChar w:fldCharType="begin"/>
            </w:r>
            <w:r w:rsidR="00566994">
              <w:rPr>
                <w:noProof/>
                <w:webHidden/>
              </w:rPr>
              <w:instrText xml:space="preserve"> PAGEREF _Toc65749711 \h </w:instrText>
            </w:r>
            <w:r w:rsidR="00566994">
              <w:rPr>
                <w:noProof/>
                <w:webHidden/>
              </w:rPr>
            </w:r>
            <w:r w:rsidR="00566994">
              <w:rPr>
                <w:noProof/>
                <w:webHidden/>
              </w:rPr>
              <w:fldChar w:fldCharType="separate"/>
            </w:r>
            <w:r w:rsidR="00566994">
              <w:rPr>
                <w:noProof/>
                <w:webHidden/>
              </w:rPr>
              <w:t>2</w:t>
            </w:r>
            <w:r w:rsidR="00566994">
              <w:rPr>
                <w:noProof/>
                <w:webHidden/>
              </w:rPr>
              <w:fldChar w:fldCharType="end"/>
            </w:r>
          </w:hyperlink>
        </w:p>
        <w:p w14:paraId="5666B39E" w14:textId="44EAEE6E" w:rsidR="00566994" w:rsidRDefault="0063574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65749712" w:history="1">
            <w:r w:rsidR="00566994" w:rsidRPr="00274382">
              <w:rPr>
                <w:rStyle w:val="Hyperkobling"/>
                <w:noProof/>
              </w:rPr>
              <w:t>Skanning</w:t>
            </w:r>
            <w:r w:rsidR="00566994">
              <w:rPr>
                <w:noProof/>
                <w:webHidden/>
              </w:rPr>
              <w:tab/>
            </w:r>
            <w:r w:rsidR="00566994">
              <w:rPr>
                <w:noProof/>
                <w:webHidden/>
              </w:rPr>
              <w:fldChar w:fldCharType="begin"/>
            </w:r>
            <w:r w:rsidR="00566994">
              <w:rPr>
                <w:noProof/>
                <w:webHidden/>
              </w:rPr>
              <w:instrText xml:space="preserve"> PAGEREF _Toc65749712 \h </w:instrText>
            </w:r>
            <w:r w:rsidR="00566994">
              <w:rPr>
                <w:noProof/>
                <w:webHidden/>
              </w:rPr>
            </w:r>
            <w:r w:rsidR="00566994">
              <w:rPr>
                <w:noProof/>
                <w:webHidden/>
              </w:rPr>
              <w:fldChar w:fldCharType="separate"/>
            </w:r>
            <w:r w:rsidR="00566994">
              <w:rPr>
                <w:noProof/>
                <w:webHidden/>
              </w:rPr>
              <w:t>2</w:t>
            </w:r>
            <w:r w:rsidR="00566994">
              <w:rPr>
                <w:noProof/>
                <w:webHidden/>
              </w:rPr>
              <w:fldChar w:fldCharType="end"/>
            </w:r>
          </w:hyperlink>
        </w:p>
        <w:p w14:paraId="3D05A0AC" w14:textId="48801467" w:rsidR="00566994" w:rsidRDefault="0063574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65749713" w:history="1">
            <w:r w:rsidR="00566994" w:rsidRPr="00274382">
              <w:rPr>
                <w:rStyle w:val="Hyperkobling"/>
                <w:noProof/>
              </w:rPr>
              <w:t>Registrering og distribusjon</w:t>
            </w:r>
            <w:r w:rsidR="00566994">
              <w:rPr>
                <w:noProof/>
                <w:webHidden/>
              </w:rPr>
              <w:tab/>
            </w:r>
            <w:r w:rsidR="00566994">
              <w:rPr>
                <w:noProof/>
                <w:webHidden/>
              </w:rPr>
              <w:fldChar w:fldCharType="begin"/>
            </w:r>
            <w:r w:rsidR="00566994">
              <w:rPr>
                <w:noProof/>
                <w:webHidden/>
              </w:rPr>
              <w:instrText xml:space="preserve"> PAGEREF _Toc65749713 \h </w:instrText>
            </w:r>
            <w:r w:rsidR="00566994">
              <w:rPr>
                <w:noProof/>
                <w:webHidden/>
              </w:rPr>
            </w:r>
            <w:r w:rsidR="00566994">
              <w:rPr>
                <w:noProof/>
                <w:webHidden/>
              </w:rPr>
              <w:fldChar w:fldCharType="separate"/>
            </w:r>
            <w:r w:rsidR="00566994">
              <w:rPr>
                <w:noProof/>
                <w:webHidden/>
              </w:rPr>
              <w:t>2</w:t>
            </w:r>
            <w:r w:rsidR="00566994">
              <w:rPr>
                <w:noProof/>
                <w:webHidden/>
              </w:rPr>
              <w:fldChar w:fldCharType="end"/>
            </w:r>
          </w:hyperlink>
        </w:p>
        <w:p w14:paraId="1BF1AC05" w14:textId="44676DB2" w:rsidR="00566994" w:rsidRDefault="0063574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65749714" w:history="1">
            <w:r w:rsidR="00566994" w:rsidRPr="00274382">
              <w:rPr>
                <w:rStyle w:val="Hyperkobling"/>
                <w:noProof/>
              </w:rPr>
              <w:t>Utgående og interne dokument</w:t>
            </w:r>
            <w:r w:rsidR="00566994">
              <w:rPr>
                <w:noProof/>
                <w:webHidden/>
              </w:rPr>
              <w:tab/>
            </w:r>
            <w:r w:rsidR="00566994">
              <w:rPr>
                <w:noProof/>
                <w:webHidden/>
              </w:rPr>
              <w:fldChar w:fldCharType="begin"/>
            </w:r>
            <w:r w:rsidR="00566994">
              <w:rPr>
                <w:noProof/>
                <w:webHidden/>
              </w:rPr>
              <w:instrText xml:space="preserve"> PAGEREF _Toc65749714 \h </w:instrText>
            </w:r>
            <w:r w:rsidR="00566994">
              <w:rPr>
                <w:noProof/>
                <w:webHidden/>
              </w:rPr>
            </w:r>
            <w:r w:rsidR="00566994">
              <w:rPr>
                <w:noProof/>
                <w:webHidden/>
              </w:rPr>
              <w:fldChar w:fldCharType="separate"/>
            </w:r>
            <w:r w:rsidR="00566994">
              <w:rPr>
                <w:noProof/>
                <w:webHidden/>
              </w:rPr>
              <w:t>2</w:t>
            </w:r>
            <w:r w:rsidR="00566994">
              <w:rPr>
                <w:noProof/>
                <w:webHidden/>
              </w:rPr>
              <w:fldChar w:fldCharType="end"/>
            </w:r>
          </w:hyperlink>
        </w:p>
        <w:p w14:paraId="216104E0" w14:textId="62F7FE37" w:rsidR="00566994" w:rsidRDefault="0063574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65749715" w:history="1">
            <w:r w:rsidR="00566994" w:rsidRPr="00274382">
              <w:rPr>
                <w:rStyle w:val="Hyperkobling"/>
                <w:noProof/>
              </w:rPr>
              <w:t>Arkiv og arkivering</w:t>
            </w:r>
            <w:r w:rsidR="00566994">
              <w:rPr>
                <w:noProof/>
                <w:webHidden/>
              </w:rPr>
              <w:tab/>
            </w:r>
            <w:r w:rsidR="00566994">
              <w:rPr>
                <w:noProof/>
                <w:webHidden/>
              </w:rPr>
              <w:fldChar w:fldCharType="begin"/>
            </w:r>
            <w:r w:rsidR="00566994">
              <w:rPr>
                <w:noProof/>
                <w:webHidden/>
              </w:rPr>
              <w:instrText xml:space="preserve"> PAGEREF _Toc65749715 \h </w:instrText>
            </w:r>
            <w:r w:rsidR="00566994">
              <w:rPr>
                <w:noProof/>
                <w:webHidden/>
              </w:rPr>
            </w:r>
            <w:r w:rsidR="00566994">
              <w:rPr>
                <w:noProof/>
                <w:webHidden/>
              </w:rPr>
              <w:fldChar w:fldCharType="separate"/>
            </w:r>
            <w:r w:rsidR="00566994">
              <w:rPr>
                <w:noProof/>
                <w:webHidden/>
              </w:rPr>
              <w:t>2</w:t>
            </w:r>
            <w:r w:rsidR="00566994">
              <w:rPr>
                <w:noProof/>
                <w:webHidden/>
              </w:rPr>
              <w:fldChar w:fldCharType="end"/>
            </w:r>
          </w:hyperlink>
        </w:p>
        <w:p w14:paraId="2204BCAD" w14:textId="6A4BEC7B" w:rsidR="00566994" w:rsidRDefault="0063574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65749716" w:history="1">
            <w:r w:rsidR="00566994" w:rsidRPr="00274382">
              <w:rPr>
                <w:rStyle w:val="Hyperkobling"/>
                <w:noProof/>
              </w:rPr>
              <w:t>Kvalitetssikring</w:t>
            </w:r>
            <w:r w:rsidR="00566994">
              <w:rPr>
                <w:noProof/>
                <w:webHidden/>
              </w:rPr>
              <w:tab/>
            </w:r>
            <w:r w:rsidR="00566994">
              <w:rPr>
                <w:noProof/>
                <w:webHidden/>
              </w:rPr>
              <w:fldChar w:fldCharType="begin"/>
            </w:r>
            <w:r w:rsidR="00566994">
              <w:rPr>
                <w:noProof/>
                <w:webHidden/>
              </w:rPr>
              <w:instrText xml:space="preserve"> PAGEREF _Toc65749716 \h </w:instrText>
            </w:r>
            <w:r w:rsidR="00566994">
              <w:rPr>
                <w:noProof/>
                <w:webHidden/>
              </w:rPr>
            </w:r>
            <w:r w:rsidR="00566994">
              <w:rPr>
                <w:noProof/>
                <w:webHidden/>
              </w:rPr>
              <w:fldChar w:fldCharType="separate"/>
            </w:r>
            <w:r w:rsidR="00566994">
              <w:rPr>
                <w:noProof/>
                <w:webHidden/>
              </w:rPr>
              <w:t>3</w:t>
            </w:r>
            <w:r w:rsidR="00566994">
              <w:rPr>
                <w:noProof/>
                <w:webHidden/>
              </w:rPr>
              <w:fldChar w:fldCharType="end"/>
            </w:r>
          </w:hyperlink>
        </w:p>
        <w:p w14:paraId="2AC6EE46" w14:textId="5A353D49" w:rsidR="00566994" w:rsidRDefault="0063574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65749717" w:history="1">
            <w:r w:rsidR="00566994" w:rsidRPr="00274382">
              <w:rPr>
                <w:rStyle w:val="Hyperkobling"/>
                <w:noProof/>
              </w:rPr>
              <w:t>Offentlighetsvurdering og sikkerhet</w:t>
            </w:r>
            <w:r w:rsidR="00566994">
              <w:rPr>
                <w:noProof/>
                <w:webHidden/>
              </w:rPr>
              <w:tab/>
            </w:r>
            <w:r w:rsidR="00566994">
              <w:rPr>
                <w:noProof/>
                <w:webHidden/>
              </w:rPr>
              <w:fldChar w:fldCharType="begin"/>
            </w:r>
            <w:r w:rsidR="00566994">
              <w:rPr>
                <w:noProof/>
                <w:webHidden/>
              </w:rPr>
              <w:instrText xml:space="preserve"> PAGEREF _Toc65749717 \h </w:instrText>
            </w:r>
            <w:r w:rsidR="00566994">
              <w:rPr>
                <w:noProof/>
                <w:webHidden/>
              </w:rPr>
            </w:r>
            <w:r w:rsidR="00566994">
              <w:rPr>
                <w:noProof/>
                <w:webHidden/>
              </w:rPr>
              <w:fldChar w:fldCharType="separate"/>
            </w:r>
            <w:r w:rsidR="00566994">
              <w:rPr>
                <w:noProof/>
                <w:webHidden/>
              </w:rPr>
              <w:t>3</w:t>
            </w:r>
            <w:r w:rsidR="00566994">
              <w:rPr>
                <w:noProof/>
                <w:webHidden/>
              </w:rPr>
              <w:fldChar w:fldCharType="end"/>
            </w:r>
          </w:hyperlink>
        </w:p>
        <w:p w14:paraId="2CAFBA77" w14:textId="04436F0F" w:rsidR="00566994" w:rsidRDefault="0063574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65749718" w:history="1">
            <w:r w:rsidR="00566994" w:rsidRPr="00274382">
              <w:rPr>
                <w:rStyle w:val="Hyperkobling"/>
                <w:noProof/>
              </w:rPr>
              <w:t>Systemadministrasjon</w:t>
            </w:r>
            <w:r w:rsidR="00566994">
              <w:rPr>
                <w:noProof/>
                <w:webHidden/>
              </w:rPr>
              <w:tab/>
            </w:r>
            <w:r w:rsidR="00566994">
              <w:rPr>
                <w:noProof/>
                <w:webHidden/>
              </w:rPr>
              <w:fldChar w:fldCharType="begin"/>
            </w:r>
            <w:r w:rsidR="00566994">
              <w:rPr>
                <w:noProof/>
                <w:webHidden/>
              </w:rPr>
              <w:instrText xml:space="preserve"> PAGEREF _Toc65749718 \h </w:instrText>
            </w:r>
            <w:r w:rsidR="00566994">
              <w:rPr>
                <w:noProof/>
                <w:webHidden/>
              </w:rPr>
            </w:r>
            <w:r w:rsidR="00566994">
              <w:rPr>
                <w:noProof/>
                <w:webHidden/>
              </w:rPr>
              <w:fldChar w:fldCharType="separate"/>
            </w:r>
            <w:r w:rsidR="00566994">
              <w:rPr>
                <w:noProof/>
                <w:webHidden/>
              </w:rPr>
              <w:t>3</w:t>
            </w:r>
            <w:r w:rsidR="00566994">
              <w:rPr>
                <w:noProof/>
                <w:webHidden/>
              </w:rPr>
              <w:fldChar w:fldCharType="end"/>
            </w:r>
          </w:hyperlink>
        </w:p>
        <w:p w14:paraId="6C912232" w14:textId="686E7F21" w:rsidR="00566994" w:rsidRDefault="0063574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65749719" w:history="1">
            <w:r w:rsidR="00566994" w:rsidRPr="00274382">
              <w:rPr>
                <w:rStyle w:val="Hyperkobling"/>
                <w:noProof/>
              </w:rPr>
              <w:t>Offentlighet og innsyn</w:t>
            </w:r>
            <w:r w:rsidR="00566994">
              <w:rPr>
                <w:noProof/>
                <w:webHidden/>
              </w:rPr>
              <w:tab/>
            </w:r>
            <w:r w:rsidR="00566994">
              <w:rPr>
                <w:noProof/>
                <w:webHidden/>
              </w:rPr>
              <w:fldChar w:fldCharType="begin"/>
            </w:r>
            <w:r w:rsidR="00566994">
              <w:rPr>
                <w:noProof/>
                <w:webHidden/>
              </w:rPr>
              <w:instrText xml:space="preserve"> PAGEREF _Toc65749719 \h </w:instrText>
            </w:r>
            <w:r w:rsidR="00566994">
              <w:rPr>
                <w:noProof/>
                <w:webHidden/>
              </w:rPr>
            </w:r>
            <w:r w:rsidR="00566994">
              <w:rPr>
                <w:noProof/>
                <w:webHidden/>
              </w:rPr>
              <w:fldChar w:fldCharType="separate"/>
            </w:r>
            <w:r w:rsidR="00566994">
              <w:rPr>
                <w:noProof/>
                <w:webHidden/>
              </w:rPr>
              <w:t>3</w:t>
            </w:r>
            <w:r w:rsidR="00566994">
              <w:rPr>
                <w:noProof/>
                <w:webHidden/>
              </w:rPr>
              <w:fldChar w:fldCharType="end"/>
            </w:r>
          </w:hyperlink>
        </w:p>
        <w:p w14:paraId="11A07605" w14:textId="16D9D67F" w:rsidR="004736FF" w:rsidRDefault="004736FF">
          <w:r>
            <w:rPr>
              <w:b/>
              <w:bCs/>
            </w:rPr>
            <w:fldChar w:fldCharType="end"/>
          </w:r>
        </w:p>
      </w:sdtContent>
    </w:sdt>
    <w:p w14:paraId="53DC5856" w14:textId="77777777" w:rsidR="003F27D6" w:rsidRDefault="003F27D6" w:rsidP="00D82EDB"/>
    <w:p w14:paraId="4735AFC3" w14:textId="77777777" w:rsidR="003F27D6" w:rsidRDefault="003F27D6" w:rsidP="00D82EDB"/>
    <w:p w14:paraId="71A4A17B" w14:textId="77777777" w:rsidR="003F27D6" w:rsidRDefault="003F27D6" w:rsidP="00D82EDB"/>
    <w:p w14:paraId="53D3DD20" w14:textId="77777777" w:rsidR="00D82EDB" w:rsidRPr="0004735A" w:rsidRDefault="00D82EDB" w:rsidP="003F27D6">
      <w:pPr>
        <w:pStyle w:val="Overskrift1"/>
        <w:rPr>
          <w:color w:val="auto"/>
        </w:rPr>
      </w:pPr>
      <w:bookmarkStart w:id="0" w:name="_Toc65749710"/>
      <w:r w:rsidRPr="0004735A">
        <w:rPr>
          <w:color w:val="auto"/>
        </w:rPr>
        <w:lastRenderedPageBreak/>
        <w:t>Mottak</w:t>
      </w:r>
      <w:bookmarkEnd w:id="0"/>
    </w:p>
    <w:p w14:paraId="01D6EEC5" w14:textId="77777777" w:rsidR="0004735A" w:rsidRDefault="0004735A" w:rsidP="0004735A"/>
    <w:p w14:paraId="2D929C63" w14:textId="4286DC52" w:rsidR="00866D5E" w:rsidRPr="009B7649" w:rsidRDefault="00866D5E" w:rsidP="0004735A">
      <w:r w:rsidRPr="009B7649">
        <w:t xml:space="preserve">PPT mottar post både i papirform og </w:t>
      </w:r>
      <w:r w:rsidR="00E5416B">
        <w:t>digitalt</w:t>
      </w:r>
      <w:r w:rsidRPr="009B7649">
        <w:t xml:space="preserve">. </w:t>
      </w:r>
    </w:p>
    <w:p w14:paraId="6C864ADF" w14:textId="77777777" w:rsidR="008800E4" w:rsidRPr="009B7649" w:rsidRDefault="00866D5E" w:rsidP="0004735A">
      <w:r w:rsidRPr="009B7649">
        <w:t>Post i pap</w:t>
      </w:r>
      <w:r w:rsidR="00E10F2B">
        <w:t>irform mottas i postboks, men</w:t>
      </w:r>
      <w:r w:rsidRPr="009B7649">
        <w:t xml:space="preserve"> kan</w:t>
      </w:r>
      <w:r w:rsidR="00E10F2B">
        <w:t xml:space="preserve"> også</w:t>
      </w:r>
      <w:r w:rsidRPr="009B7649">
        <w:t xml:space="preserve"> bli levert direkte til kontoret.</w:t>
      </w:r>
    </w:p>
    <w:p w14:paraId="76F333BC" w14:textId="79358E80" w:rsidR="008F0B53" w:rsidRPr="009B7649" w:rsidRDefault="00E5416B" w:rsidP="0004735A">
      <w:r>
        <w:t>Digital</w:t>
      </w:r>
      <w:r w:rsidR="00866D5E" w:rsidRPr="009B7649">
        <w:t xml:space="preserve"> post mottas i svarInn til HKoppvekst.</w:t>
      </w:r>
    </w:p>
    <w:p w14:paraId="6B14B4B2" w14:textId="77777777" w:rsidR="00D82EDB" w:rsidRPr="009B7649" w:rsidRDefault="00D82EDB" w:rsidP="00D82EDB"/>
    <w:p w14:paraId="1465052E" w14:textId="77777777" w:rsidR="002E64E7" w:rsidRDefault="002E64E7" w:rsidP="00D82EDB"/>
    <w:p w14:paraId="02847A93" w14:textId="77777777" w:rsidR="00D82EDB" w:rsidRPr="0004735A" w:rsidRDefault="00D82EDB" w:rsidP="003F27D6">
      <w:pPr>
        <w:pStyle w:val="Overskrift1"/>
        <w:rPr>
          <w:color w:val="auto"/>
        </w:rPr>
      </w:pPr>
      <w:bookmarkStart w:id="1" w:name="_Toc65749711"/>
      <w:r w:rsidRPr="0004735A">
        <w:rPr>
          <w:color w:val="auto"/>
        </w:rPr>
        <w:t>Åpning og sortering</w:t>
      </w:r>
      <w:bookmarkEnd w:id="1"/>
    </w:p>
    <w:p w14:paraId="2F5F0A1B" w14:textId="77777777" w:rsidR="00F62D63" w:rsidRDefault="00F62D63" w:rsidP="002E64E7"/>
    <w:p w14:paraId="21E518C6" w14:textId="43CF0352" w:rsidR="00016287" w:rsidRDefault="00016287" w:rsidP="002E64E7">
      <w:r>
        <w:t>Åpning og sortering</w:t>
      </w:r>
      <w:r w:rsidR="0026123E">
        <w:t>/registrering</w:t>
      </w:r>
      <w:r>
        <w:t xml:space="preserve"> av post behandles av sekretær.</w:t>
      </w:r>
    </w:p>
    <w:p w14:paraId="6C138A32" w14:textId="6D13B1C8" w:rsidR="00866D5E" w:rsidRDefault="00866D5E" w:rsidP="002E64E7">
      <w:r>
        <w:t xml:space="preserve">Post mottatt </w:t>
      </w:r>
      <w:r w:rsidR="00E5416B">
        <w:t xml:space="preserve">digitalt </w:t>
      </w:r>
      <w:r>
        <w:t xml:space="preserve">i </w:t>
      </w:r>
      <w:r w:rsidR="0019067D">
        <w:t>HK oppvekst</w:t>
      </w:r>
      <w:r>
        <w:t xml:space="preserve"> blir registrert på klient.</w:t>
      </w:r>
      <w:r w:rsidR="00F62D63">
        <w:t xml:space="preserve"> </w:t>
      </w:r>
    </w:p>
    <w:p w14:paraId="44A98F95" w14:textId="3D7B0885" w:rsidR="00866D5E" w:rsidRDefault="00866D5E" w:rsidP="002E64E7">
      <w:r>
        <w:t>Post mottatt i papirform skanne</w:t>
      </w:r>
      <w:r w:rsidR="00016287">
        <w:t>s</w:t>
      </w:r>
      <w:r>
        <w:t xml:space="preserve"> til mappe i sikker sone, og </w:t>
      </w:r>
      <w:r w:rsidR="00016287">
        <w:t xml:space="preserve">registreres </w:t>
      </w:r>
      <w:r w:rsidR="00E5416B">
        <w:t>derifra inn til</w:t>
      </w:r>
      <w:r w:rsidR="00016287">
        <w:t xml:space="preserve"> </w:t>
      </w:r>
      <w:r w:rsidR="0019067D">
        <w:t>HK oppvekst</w:t>
      </w:r>
      <w:r>
        <w:t>.</w:t>
      </w:r>
    </w:p>
    <w:p w14:paraId="78F1150A" w14:textId="77777777" w:rsidR="00C50CEC" w:rsidRPr="0004735A" w:rsidRDefault="00C14510" w:rsidP="003F27D6">
      <w:pPr>
        <w:pStyle w:val="Overskrift1"/>
        <w:rPr>
          <w:color w:val="auto"/>
        </w:rPr>
      </w:pPr>
      <w:bookmarkStart w:id="2" w:name="_Toc65749712"/>
      <w:r w:rsidRPr="0004735A">
        <w:rPr>
          <w:color w:val="auto"/>
        </w:rPr>
        <w:t>Skanning</w:t>
      </w:r>
      <w:bookmarkEnd w:id="2"/>
    </w:p>
    <w:p w14:paraId="53C109E8" w14:textId="77777777" w:rsidR="0004735A" w:rsidRDefault="0004735A" w:rsidP="0004735A"/>
    <w:p w14:paraId="2FA5EB10" w14:textId="74D451C6" w:rsidR="002E64E7" w:rsidRDefault="00016287" w:rsidP="0004735A">
      <w:r>
        <w:t xml:space="preserve">All post mottatt pr post blir skannet til mappe i sikker sone. Etter skanning </w:t>
      </w:r>
      <w:r w:rsidR="00DC1C7B" w:rsidRPr="009B7649">
        <w:t xml:space="preserve">blir originalen lagret i egen mappe i arkiv </w:t>
      </w:r>
      <w:r>
        <w:t>i tre mnd.</w:t>
      </w:r>
      <w:r w:rsidR="00DC1C7B" w:rsidRPr="009B7649">
        <w:t xml:space="preserve"> før de</w:t>
      </w:r>
      <w:r>
        <w:t>t</w:t>
      </w:r>
      <w:r w:rsidR="008F0B53" w:rsidRPr="009B7649">
        <w:t xml:space="preserve"> makuler</w:t>
      </w:r>
      <w:r>
        <w:t>es</w:t>
      </w:r>
      <w:r w:rsidR="008F0B53" w:rsidRPr="009B7649">
        <w:t>.</w:t>
      </w:r>
    </w:p>
    <w:p w14:paraId="1052164A" w14:textId="1D4D1DAE" w:rsidR="00321AF0" w:rsidRPr="009B7649" w:rsidRDefault="00321AF0" w:rsidP="0004735A">
      <w:r>
        <w:t>PPT har ikke noen typer dokumenter med krav om oppbevaring i papir-form</w:t>
      </w:r>
      <w:r w:rsidR="00E5416B">
        <w:t>.</w:t>
      </w:r>
    </w:p>
    <w:p w14:paraId="0B37A03B" w14:textId="77777777" w:rsidR="002E64E7" w:rsidRPr="009B7649" w:rsidRDefault="002E64E7" w:rsidP="0004735A"/>
    <w:p w14:paraId="700A9B9F" w14:textId="77777777" w:rsidR="00D82EDB" w:rsidRPr="009B7649" w:rsidRDefault="00D82EDB" w:rsidP="003F27D6">
      <w:pPr>
        <w:pStyle w:val="Overskrift1"/>
        <w:rPr>
          <w:color w:val="auto"/>
        </w:rPr>
      </w:pPr>
      <w:bookmarkStart w:id="3" w:name="_Toc65749713"/>
      <w:r w:rsidRPr="009B7649">
        <w:rPr>
          <w:color w:val="auto"/>
        </w:rPr>
        <w:t>Registrering</w:t>
      </w:r>
      <w:r w:rsidR="008F0B53" w:rsidRPr="009B7649">
        <w:rPr>
          <w:color w:val="auto"/>
        </w:rPr>
        <w:t xml:space="preserve"> og distribusjon</w:t>
      </w:r>
      <w:bookmarkEnd w:id="3"/>
    </w:p>
    <w:p w14:paraId="620118B2" w14:textId="77777777" w:rsidR="0004735A" w:rsidRPr="009B7649" w:rsidRDefault="0004735A" w:rsidP="0004735A"/>
    <w:p w14:paraId="754286B4" w14:textId="7159C47A" w:rsidR="00016287" w:rsidRDefault="00016287" w:rsidP="00DC1C7B">
      <w:r>
        <w:t>Sekretær registrerer og distribuerer all post som kommer inn.</w:t>
      </w:r>
    </w:p>
    <w:p w14:paraId="5F1D6145" w14:textId="6F253906" w:rsidR="00F62D63" w:rsidRPr="009B7649" w:rsidRDefault="008F0B53" w:rsidP="00DC1C7B">
      <w:r w:rsidRPr="009B7649">
        <w:t xml:space="preserve">Posten blir fortløpende </w:t>
      </w:r>
      <w:r w:rsidR="00F62D63" w:rsidRPr="009B7649">
        <w:t>registrert/</w:t>
      </w:r>
      <w:r w:rsidRPr="009B7649">
        <w:t xml:space="preserve">journalført i HKoppvekst. </w:t>
      </w:r>
      <w:r w:rsidR="00F62D63" w:rsidRPr="009B7649">
        <w:t xml:space="preserve">Saksbehandler får </w:t>
      </w:r>
      <w:r w:rsidR="00016287">
        <w:t>varsel</w:t>
      </w:r>
      <w:r w:rsidR="00F62D63" w:rsidRPr="009B7649">
        <w:t xml:space="preserve"> i klientsystemet </w:t>
      </w:r>
      <w:r w:rsidR="00016287">
        <w:t>med det samme ny post er registrert</w:t>
      </w:r>
      <w:r w:rsidR="00F62D63" w:rsidRPr="009B7649">
        <w:t>.</w:t>
      </w:r>
      <w:r w:rsidR="00500457">
        <w:t xml:space="preserve"> Samme prosedyre for administrativ post.</w:t>
      </w:r>
    </w:p>
    <w:p w14:paraId="05297088" w14:textId="098D5495" w:rsidR="00DC1C7B" w:rsidRPr="009B7649" w:rsidRDefault="00DC1C7B" w:rsidP="00DC1C7B">
      <w:r w:rsidRPr="009B7649">
        <w:t>Der</w:t>
      </w:r>
      <w:r w:rsidR="00F62D63" w:rsidRPr="009B7649">
        <w:t xml:space="preserve">som system ute av drift: </w:t>
      </w:r>
      <w:r w:rsidR="00D12ED6">
        <w:t>Digital post</w:t>
      </w:r>
      <w:r w:rsidR="003B730B">
        <w:t xml:space="preserve"> </w:t>
      </w:r>
      <w:r w:rsidR="00866F3D">
        <w:t>i</w:t>
      </w:r>
      <w:r w:rsidR="00D12ED6">
        <w:t xml:space="preserve"> KS</w:t>
      </w:r>
      <w:r w:rsidR="003B730B">
        <w:t xml:space="preserve">. </w:t>
      </w:r>
      <w:r w:rsidR="00F62D63" w:rsidRPr="009B7649">
        <w:t>Post</w:t>
      </w:r>
      <w:r w:rsidR="00D12ED6">
        <w:t xml:space="preserve"> mottatt i papirform</w:t>
      </w:r>
      <w:r w:rsidR="00F62D63" w:rsidRPr="009B7649">
        <w:t xml:space="preserve"> sk</w:t>
      </w:r>
      <w:r w:rsidRPr="009B7649">
        <w:t>annes til egen mappe i sikker sone</w:t>
      </w:r>
      <w:r w:rsidR="00D12ED6">
        <w:t xml:space="preserve"> som forklart </w:t>
      </w:r>
      <w:r w:rsidR="00500457">
        <w:t>over</w:t>
      </w:r>
      <w:r w:rsidRPr="009B7649">
        <w:t>, for senere</w:t>
      </w:r>
      <w:r w:rsidR="00D12ED6">
        <w:t xml:space="preserve"> å</w:t>
      </w:r>
      <w:r w:rsidRPr="009B7649">
        <w:t xml:space="preserve"> bli lagt inn i </w:t>
      </w:r>
      <w:r w:rsidR="0019067D" w:rsidRPr="009B7649">
        <w:t>HK oppvekst</w:t>
      </w:r>
      <w:r w:rsidRPr="009B7649">
        <w:t>.</w:t>
      </w:r>
      <w:r w:rsidR="00016287">
        <w:t xml:space="preserve"> </w:t>
      </w:r>
      <w:r w:rsidR="00D12ED6">
        <w:t>Saksbehandler får informasjon/kopi</w:t>
      </w:r>
      <w:r w:rsidR="00500457">
        <w:t xml:space="preserve"> av dokumentet i </w:t>
      </w:r>
      <w:r w:rsidR="0026123E">
        <w:t>slike</w:t>
      </w:r>
      <w:r w:rsidR="00500457">
        <w:t xml:space="preserve"> tilfelle</w:t>
      </w:r>
      <w:r w:rsidR="0026123E">
        <w:t>r</w:t>
      </w:r>
      <w:r w:rsidR="00500457">
        <w:t>.</w:t>
      </w:r>
    </w:p>
    <w:p w14:paraId="21CECA6E" w14:textId="77777777" w:rsidR="00D82EDB" w:rsidRDefault="00D82EDB" w:rsidP="00DC1C7B">
      <w:pPr>
        <w:ind w:left="360"/>
        <w:rPr>
          <w:b/>
        </w:rPr>
      </w:pPr>
    </w:p>
    <w:p w14:paraId="15389A35" w14:textId="77777777" w:rsidR="002E64E7" w:rsidRDefault="002E64E7" w:rsidP="0004735A"/>
    <w:p w14:paraId="3780983B" w14:textId="77777777" w:rsidR="002E64E7" w:rsidRDefault="002E64E7" w:rsidP="0004735A"/>
    <w:p w14:paraId="5B5CD304" w14:textId="77777777" w:rsidR="00D82EDB" w:rsidRPr="0004735A" w:rsidRDefault="00C50CEC" w:rsidP="003F27D6">
      <w:pPr>
        <w:pStyle w:val="Overskrift1"/>
        <w:rPr>
          <w:color w:val="auto"/>
        </w:rPr>
      </w:pPr>
      <w:bookmarkStart w:id="4" w:name="_Toc65749714"/>
      <w:r w:rsidRPr="0004735A">
        <w:rPr>
          <w:color w:val="auto"/>
        </w:rPr>
        <w:t>Utgående</w:t>
      </w:r>
      <w:r w:rsidR="008F567F">
        <w:rPr>
          <w:color w:val="auto"/>
        </w:rPr>
        <w:t xml:space="preserve"> og interne dokument</w:t>
      </w:r>
      <w:bookmarkEnd w:id="4"/>
    </w:p>
    <w:p w14:paraId="13183A84" w14:textId="77777777" w:rsidR="0004735A" w:rsidRDefault="0004735A" w:rsidP="00D82EDB"/>
    <w:p w14:paraId="2389894F" w14:textId="5905AAB8" w:rsidR="008F567F" w:rsidRPr="00AF0D59" w:rsidRDefault="00C01E9C" w:rsidP="002E64E7">
      <w:pPr>
        <w:pStyle w:val="Listeavsnitt"/>
        <w:numPr>
          <w:ilvl w:val="0"/>
          <w:numId w:val="12"/>
        </w:numPr>
        <w:rPr>
          <w:color w:val="2E74B5" w:themeColor="accent1" w:themeShade="BF"/>
        </w:rPr>
      </w:pPr>
      <w:r>
        <w:t>SvarUt</w:t>
      </w:r>
      <w:r w:rsidR="00AF0D59">
        <w:t xml:space="preserve">: </w:t>
      </w:r>
      <w:r w:rsidR="001E4A81">
        <w:t xml:space="preserve">Hver saksbehandler </w:t>
      </w:r>
      <w:r w:rsidR="00500457">
        <w:t>kan opprette, lagre og sende brev/journalnotat. De har da også ansvar for ferdigstilling av dokumenter og journalnotater.</w:t>
      </w:r>
      <w:r w:rsidR="00E5416B">
        <w:t xml:space="preserve"> Det vil si lagring, signering og sending.</w:t>
      </w:r>
      <w:r w:rsidR="00500457">
        <w:t xml:space="preserve">  Saksbehandlere har hele tiden oversikt over sine saker og hvilke brev/journalnotat som ikke er ferdigstilt.</w:t>
      </w:r>
      <w:r w:rsidR="001E4A81">
        <w:t xml:space="preserve"> </w:t>
      </w:r>
    </w:p>
    <w:p w14:paraId="6E656DBE" w14:textId="2D1838B0" w:rsidR="00D82EDB" w:rsidRPr="001E4A81" w:rsidRDefault="00AF0D59" w:rsidP="002E64E7">
      <w:pPr>
        <w:pStyle w:val="Listeavsnitt"/>
        <w:numPr>
          <w:ilvl w:val="0"/>
          <w:numId w:val="12"/>
        </w:numPr>
      </w:pPr>
      <w:r w:rsidRPr="001E4A81">
        <w:t>Brev og journalnotat signeres elektronisk</w:t>
      </w:r>
      <w:r w:rsidR="00F62D63">
        <w:t>.</w:t>
      </w:r>
      <w:r w:rsidR="00500457">
        <w:t xml:space="preserve"> Det kan kvalitetssikres ved søk i programmet.</w:t>
      </w:r>
    </w:p>
    <w:p w14:paraId="02F1C50D" w14:textId="4940A770" w:rsidR="00001252" w:rsidRPr="003B730B" w:rsidRDefault="00001252" w:rsidP="00001252">
      <w:pPr>
        <w:pStyle w:val="Listeavsnitt"/>
        <w:numPr>
          <w:ilvl w:val="0"/>
          <w:numId w:val="12"/>
        </w:numPr>
        <w:rPr>
          <w:color w:val="2E74B5" w:themeColor="accent1" w:themeShade="BF"/>
        </w:rPr>
      </w:pPr>
      <w:r>
        <w:t xml:space="preserve">Avskriving og ferdigstillelse av dokumenter skjer i form av at sak merkes som ferdig/avsluttet. </w:t>
      </w:r>
    </w:p>
    <w:p w14:paraId="50644788" w14:textId="0C3BFC94" w:rsidR="003B730B" w:rsidRPr="00AF0D59" w:rsidRDefault="003B730B" w:rsidP="00001252">
      <w:pPr>
        <w:pStyle w:val="Listeavsnitt"/>
        <w:numPr>
          <w:ilvl w:val="0"/>
          <w:numId w:val="12"/>
        </w:numPr>
        <w:rPr>
          <w:color w:val="2E74B5" w:themeColor="accent1" w:themeShade="BF"/>
        </w:rPr>
      </w:pPr>
      <w:r>
        <w:t>I noen tilfeller der vi mangler informasjon for å sende elektronisk blir brev sendt pr. post.</w:t>
      </w:r>
    </w:p>
    <w:p w14:paraId="44300E41" w14:textId="1021231F" w:rsidR="008F567F" w:rsidRPr="001E4A81" w:rsidRDefault="008F567F" w:rsidP="00001252">
      <w:pPr>
        <w:pStyle w:val="Listeavsnitt"/>
      </w:pPr>
    </w:p>
    <w:p w14:paraId="029FB3C0" w14:textId="4B201C3E" w:rsidR="005E5FD9" w:rsidRDefault="005E5FD9">
      <w:pPr>
        <w:spacing w:after="160" w:line="259" w:lineRule="auto"/>
      </w:pPr>
      <w:r>
        <w:br w:type="page"/>
      </w:r>
    </w:p>
    <w:p w14:paraId="43BF81F3" w14:textId="77777777" w:rsidR="00D82EDB" w:rsidRPr="003051EA" w:rsidRDefault="00D82EDB" w:rsidP="003F27D6">
      <w:pPr>
        <w:pStyle w:val="Overskrift1"/>
        <w:rPr>
          <w:color w:val="auto"/>
        </w:rPr>
      </w:pPr>
      <w:bookmarkStart w:id="5" w:name="_Toc65749715"/>
      <w:r w:rsidRPr="003051EA">
        <w:rPr>
          <w:color w:val="auto"/>
        </w:rPr>
        <w:lastRenderedPageBreak/>
        <w:t>Arkiv</w:t>
      </w:r>
      <w:r w:rsidR="001C30F5">
        <w:rPr>
          <w:color w:val="auto"/>
        </w:rPr>
        <w:t xml:space="preserve"> og arkiv</w:t>
      </w:r>
      <w:r w:rsidRPr="003051EA">
        <w:rPr>
          <w:color w:val="auto"/>
        </w:rPr>
        <w:t>ering</w:t>
      </w:r>
      <w:bookmarkEnd w:id="5"/>
    </w:p>
    <w:p w14:paraId="24E91FC6" w14:textId="77777777" w:rsidR="001C30F5" w:rsidRDefault="001C30F5" w:rsidP="001C30F5"/>
    <w:p w14:paraId="07434276" w14:textId="5AEB47B3" w:rsidR="00395FDD" w:rsidRDefault="00CD32DD" w:rsidP="002E64E7">
      <w:pPr>
        <w:pStyle w:val="Listeavsnitt"/>
        <w:numPr>
          <w:ilvl w:val="0"/>
          <w:numId w:val="13"/>
        </w:numPr>
      </w:pPr>
      <w:r w:rsidRPr="00F62D63">
        <w:t>Klientdokumenter blir registrert digitalt i klientsystemet.</w:t>
      </w:r>
      <w:r w:rsidR="00395FDD">
        <w:t xml:space="preserve"> Fulldigital</w:t>
      </w:r>
      <w:r w:rsidR="00001252">
        <w:t>t</w:t>
      </w:r>
      <w:r w:rsidR="00395FDD">
        <w:t xml:space="preserve"> fra april 2018.</w:t>
      </w:r>
      <w:r w:rsidR="003B730B">
        <w:t xml:space="preserve"> </w:t>
      </w:r>
    </w:p>
    <w:p w14:paraId="6EEB8749" w14:textId="127099D7" w:rsidR="003B730B" w:rsidRPr="00F62D63" w:rsidRDefault="003B730B" w:rsidP="003B730B">
      <w:pPr>
        <w:pStyle w:val="Listeavsnitt"/>
        <w:numPr>
          <w:ilvl w:val="0"/>
          <w:numId w:val="13"/>
        </w:numPr>
      </w:pPr>
      <w:r>
        <w:t xml:space="preserve">Papirarkiv før april 2018 er komplett og lagres i </w:t>
      </w:r>
      <w:r w:rsidR="0019067D">
        <w:t>bortsettings</w:t>
      </w:r>
      <w:r>
        <w:t>-arkiv.</w:t>
      </w:r>
      <w:r w:rsidRPr="00F62D63">
        <w:t xml:space="preserve"> </w:t>
      </w:r>
    </w:p>
    <w:p w14:paraId="0F2A9039" w14:textId="26302F39" w:rsidR="003B730B" w:rsidRDefault="003B730B" w:rsidP="003B730B">
      <w:pPr>
        <w:pStyle w:val="Listeavsnitt"/>
      </w:pPr>
      <w:r w:rsidRPr="00F62D63">
        <w:t>Bortsettings</w:t>
      </w:r>
      <w:r>
        <w:t>-</w:t>
      </w:r>
      <w:r w:rsidRPr="00F62D63">
        <w:t>arkiv nyere enn ti år lagres i eget arkivrom. Sekretær har tilgang.</w:t>
      </w:r>
      <w:r>
        <w:t xml:space="preserve"> </w:t>
      </w:r>
      <w:r w:rsidRPr="00F62D63">
        <w:t xml:space="preserve"> </w:t>
      </w:r>
      <w:r>
        <w:t>Mapper eldre enn 10 år</w:t>
      </w:r>
      <w:r w:rsidRPr="00F62D63">
        <w:t xml:space="preserve"> er levert til Arkiv i Nordland for oppbevaring. </w:t>
      </w:r>
    </w:p>
    <w:p w14:paraId="6215D9D2" w14:textId="55D6ACAF" w:rsidR="00395FDD" w:rsidRDefault="00395FDD" w:rsidP="00395FDD">
      <w:pPr>
        <w:pStyle w:val="Listeavsnitt"/>
        <w:numPr>
          <w:ilvl w:val="0"/>
          <w:numId w:val="13"/>
        </w:numPr>
      </w:pPr>
      <w:r w:rsidRPr="00F62D63">
        <w:t>Dersom systemet er ute av drift blir post skannet til egen mappe i sikker sone, for senere å bli lagt</w:t>
      </w:r>
      <w:r w:rsidR="003B730B">
        <w:t>/arkivert</w:t>
      </w:r>
      <w:r w:rsidRPr="00F62D63">
        <w:t xml:space="preserve"> i </w:t>
      </w:r>
      <w:r w:rsidR="0019067D" w:rsidRPr="00F62D63">
        <w:t>HK oppvekst</w:t>
      </w:r>
      <w:r w:rsidRPr="00F62D63">
        <w:t xml:space="preserve">. </w:t>
      </w:r>
    </w:p>
    <w:p w14:paraId="0264399F" w14:textId="5A034634" w:rsidR="00FE70BF" w:rsidRDefault="00FE70BF" w:rsidP="001E4A81">
      <w:pPr>
        <w:pStyle w:val="Listeavsnitt"/>
      </w:pPr>
    </w:p>
    <w:p w14:paraId="0EF073E0" w14:textId="77777777" w:rsidR="001C30F5" w:rsidRPr="00AF0D59" w:rsidRDefault="001C30F5" w:rsidP="001C30F5">
      <w:pPr>
        <w:rPr>
          <w:color w:val="2E74B5" w:themeColor="accent1" w:themeShade="BF"/>
        </w:rPr>
      </w:pPr>
    </w:p>
    <w:p w14:paraId="399A179D" w14:textId="77777777" w:rsidR="003051EA" w:rsidRPr="003051EA" w:rsidRDefault="003051EA" w:rsidP="003051EA">
      <w:pPr>
        <w:pStyle w:val="Overskrift1"/>
        <w:rPr>
          <w:color w:val="auto"/>
        </w:rPr>
      </w:pPr>
      <w:bookmarkStart w:id="6" w:name="_Toc65749716"/>
      <w:r w:rsidRPr="003051EA">
        <w:rPr>
          <w:color w:val="auto"/>
        </w:rPr>
        <w:t>Kvalitetssikring</w:t>
      </w:r>
      <w:bookmarkEnd w:id="6"/>
    </w:p>
    <w:p w14:paraId="6788C790" w14:textId="77777777" w:rsidR="002E64E7" w:rsidRDefault="002E64E7" w:rsidP="002E64E7"/>
    <w:p w14:paraId="055CBDE0" w14:textId="4ECCE0CD" w:rsidR="007C24BE" w:rsidRPr="00F62D63" w:rsidRDefault="00866D5E" w:rsidP="002E64E7">
      <w:r w:rsidRPr="00F62D63">
        <w:t>Forsendelseslogg i KS</w:t>
      </w:r>
      <w:r w:rsidR="00A64141">
        <w:t xml:space="preserve"> blir jevnlig sjekket</w:t>
      </w:r>
      <w:r w:rsidRPr="00F62D63">
        <w:t xml:space="preserve">. </w:t>
      </w:r>
      <w:r w:rsidR="00A64141">
        <w:t>I klientprogram kan det</w:t>
      </w:r>
      <w:r w:rsidRPr="00F62D63">
        <w:t xml:space="preserve"> søkes i</w:t>
      </w:r>
      <w:r w:rsidR="001D2158" w:rsidRPr="00F62D63">
        <w:t xml:space="preserve"> emnelogg og </w:t>
      </w:r>
      <w:r w:rsidRPr="00F62D63">
        <w:t xml:space="preserve">på </w:t>
      </w:r>
      <w:r w:rsidR="001D2158" w:rsidRPr="00F62D63">
        <w:t>dokumenttype</w:t>
      </w:r>
      <w:r w:rsidRPr="00F62D63">
        <w:t>.</w:t>
      </w:r>
    </w:p>
    <w:p w14:paraId="51ECF6B1" w14:textId="24D90173" w:rsidR="007C24BE" w:rsidRDefault="00001252" w:rsidP="002E64E7">
      <w:r>
        <w:t xml:space="preserve">Retting av registrerte journal- og arkivopplysninger </w:t>
      </w:r>
      <w:r w:rsidR="00A64141">
        <w:t xml:space="preserve">kan </w:t>
      </w:r>
      <w:r>
        <w:t>gjøres av systemadministrator/sekretær.</w:t>
      </w:r>
    </w:p>
    <w:p w14:paraId="34195E9D" w14:textId="77777777" w:rsidR="00A64141" w:rsidRDefault="00A64141" w:rsidP="002E64E7"/>
    <w:p w14:paraId="0AC0C69C" w14:textId="77777777" w:rsidR="007C24BE" w:rsidRPr="001D2158" w:rsidRDefault="007C24BE" w:rsidP="00A76606">
      <w:pPr>
        <w:pStyle w:val="Overskrift1"/>
      </w:pPr>
      <w:bookmarkStart w:id="7" w:name="_Toc65749717"/>
      <w:r w:rsidRPr="00A76606">
        <w:rPr>
          <w:color w:val="000000" w:themeColor="text1"/>
        </w:rPr>
        <w:t>Offentlighetsvurdering og sikkerhet</w:t>
      </w:r>
      <w:bookmarkEnd w:id="7"/>
    </w:p>
    <w:p w14:paraId="20900E23" w14:textId="642AEEFC" w:rsidR="002E64E7" w:rsidRPr="00F62D63" w:rsidRDefault="000B1AD0" w:rsidP="002E64E7">
      <w:r>
        <w:t>Alle</w:t>
      </w:r>
      <w:r w:rsidR="001D2158" w:rsidRPr="00F62D63">
        <w:t xml:space="preserve"> klientdokumenter</w:t>
      </w:r>
      <w:r w:rsidR="00866D5E" w:rsidRPr="00F62D63">
        <w:t xml:space="preserve"> </w:t>
      </w:r>
      <w:r>
        <w:t>er personsensitiv og</w:t>
      </w:r>
      <w:r w:rsidR="00F62D63" w:rsidRPr="00F62D63">
        <w:t xml:space="preserve"> </w:t>
      </w:r>
      <w:r w:rsidR="00866D5E" w:rsidRPr="00F62D63">
        <w:t>unntatt offentlighet.</w:t>
      </w:r>
      <w:r w:rsidR="00001252">
        <w:t xml:space="preserve"> Offentlighetsloven §13 1.ledd.</w:t>
      </w:r>
    </w:p>
    <w:p w14:paraId="517B28C9" w14:textId="77777777" w:rsidR="00A76606" w:rsidRPr="001D2158" w:rsidRDefault="00A76606" w:rsidP="002E64E7">
      <w:pPr>
        <w:rPr>
          <w:color w:val="2E74B5" w:themeColor="accent1" w:themeShade="BF"/>
        </w:rPr>
      </w:pPr>
    </w:p>
    <w:p w14:paraId="7CD87936" w14:textId="77777777" w:rsidR="00C14510" w:rsidRDefault="00C14510" w:rsidP="003F27D6">
      <w:pPr>
        <w:pStyle w:val="Overskrift1"/>
        <w:rPr>
          <w:color w:val="auto"/>
        </w:rPr>
      </w:pPr>
      <w:bookmarkStart w:id="8" w:name="_Toc65749718"/>
      <w:r w:rsidRPr="003051EA">
        <w:rPr>
          <w:color w:val="auto"/>
        </w:rPr>
        <w:t>Systemadministrasjon</w:t>
      </w:r>
      <w:bookmarkEnd w:id="8"/>
    </w:p>
    <w:p w14:paraId="17AF16CA" w14:textId="77777777" w:rsidR="002E64E7" w:rsidRPr="002E64E7" w:rsidRDefault="002E64E7" w:rsidP="002E64E7"/>
    <w:p w14:paraId="3309F4C3" w14:textId="485046F2" w:rsidR="00F62D63" w:rsidRPr="00E6255A" w:rsidRDefault="00F62D63" w:rsidP="009B7649">
      <w:pPr>
        <w:pStyle w:val="Listeavsnitt"/>
        <w:numPr>
          <w:ilvl w:val="0"/>
          <w:numId w:val="13"/>
        </w:numPr>
        <w:spacing w:after="0" w:line="240" w:lineRule="auto"/>
      </w:pPr>
      <w:r>
        <w:t>Systemadministrator</w:t>
      </w:r>
      <w:r w:rsidR="00F72412">
        <w:t>/sekretær</w:t>
      </w:r>
      <w:r>
        <w:t xml:space="preserve"> har ansvar for tildeling og ajourhold av brukerrettigheter. </w:t>
      </w:r>
      <w:r w:rsidR="00F72412">
        <w:t>Leder har spesiell skriverettighet i forhold til godkjenning av andres saksdokumenter. L</w:t>
      </w:r>
      <w:r>
        <w:t xml:space="preserve">eder har </w:t>
      </w:r>
      <w:r w:rsidR="00F72412">
        <w:t xml:space="preserve">også </w:t>
      </w:r>
      <w:r>
        <w:t>rettigheter</w:t>
      </w:r>
      <w:r w:rsidR="00D02D24">
        <w:t xml:space="preserve"> for tildeling og ajourhold av brukerrettigheter</w:t>
      </w:r>
      <w:r>
        <w:t>.</w:t>
      </w:r>
      <w:r w:rsidR="00F72412">
        <w:t xml:space="preserve"> </w:t>
      </w:r>
    </w:p>
    <w:p w14:paraId="1FFFAB38" w14:textId="3A0EF704" w:rsidR="00F62D63" w:rsidRDefault="00F62D63" w:rsidP="009B7649">
      <w:pPr>
        <w:pStyle w:val="Listeavsnitt"/>
        <w:numPr>
          <w:ilvl w:val="0"/>
          <w:numId w:val="13"/>
        </w:numPr>
        <w:spacing w:after="0" w:line="240" w:lineRule="auto"/>
      </w:pPr>
      <w:r>
        <w:t>Behandling av arkivdokumenter er d</w:t>
      </w:r>
      <w:r w:rsidR="00F72412">
        <w:t>elt opp i flere ansvarsområder. Alle kan opprette, sende og avslutte dokumenter</w:t>
      </w:r>
      <w:r w:rsidR="00A64141">
        <w:t xml:space="preserve"> og saker. Systemadministrator/sekretær har i tillegg ansvar for </w:t>
      </w:r>
      <w:r w:rsidR="0019067D">
        <w:t>å opprette</w:t>
      </w:r>
      <w:r w:rsidR="00FE70BF">
        <w:t xml:space="preserve"> nye klientsaker </w:t>
      </w:r>
      <w:r w:rsidR="00A64141">
        <w:t>i programmet.</w:t>
      </w:r>
    </w:p>
    <w:p w14:paraId="07F90A31" w14:textId="0784C748" w:rsidR="00FE70BF" w:rsidRDefault="00FE70BF" w:rsidP="009B7649">
      <w:pPr>
        <w:pStyle w:val="Listeavsnitt"/>
        <w:numPr>
          <w:ilvl w:val="0"/>
          <w:numId w:val="13"/>
        </w:numPr>
        <w:spacing w:after="0" w:line="240" w:lineRule="auto"/>
      </w:pPr>
      <w:r>
        <w:t xml:space="preserve">All klientopplysning lagres elektronisk i </w:t>
      </w:r>
      <w:r w:rsidR="0019067D">
        <w:t>HK oppvekst</w:t>
      </w:r>
      <w:r>
        <w:t xml:space="preserve"> på server hos Rana kommune.</w:t>
      </w:r>
    </w:p>
    <w:p w14:paraId="5BAC340E" w14:textId="2CACAAAC" w:rsidR="00FE70BF" w:rsidRDefault="00FE70BF" w:rsidP="009B7649">
      <w:pPr>
        <w:pStyle w:val="Listeavsnitt"/>
        <w:numPr>
          <w:ilvl w:val="0"/>
          <w:numId w:val="13"/>
        </w:numPr>
        <w:spacing w:after="0" w:line="240" w:lineRule="auto"/>
      </w:pPr>
      <w:r>
        <w:t>Tilgang</w:t>
      </w:r>
      <w:r w:rsidR="00321AF0">
        <w:t xml:space="preserve">: I utgangpunktet har alle ansatte ved PPT tilgang til leseloggen i </w:t>
      </w:r>
      <w:r w:rsidR="0019067D">
        <w:t>HK oppvekst</w:t>
      </w:r>
      <w:r w:rsidR="00321AF0">
        <w:t>. Dette på grunn av jobbing på tvers av saker/medsaksbehandler.</w:t>
      </w:r>
    </w:p>
    <w:p w14:paraId="771C6637" w14:textId="77777777" w:rsidR="00D50CD0" w:rsidRDefault="00D50CD0" w:rsidP="00D50CD0">
      <w:pPr>
        <w:pStyle w:val="Listeavsnitt"/>
        <w:spacing w:after="0" w:line="240" w:lineRule="auto"/>
      </w:pPr>
    </w:p>
    <w:p w14:paraId="2E5836AC" w14:textId="77777777" w:rsidR="003051EA" w:rsidRDefault="001C30F5" w:rsidP="001C30F5">
      <w:pPr>
        <w:pStyle w:val="Overskrift1"/>
        <w:rPr>
          <w:color w:val="000000" w:themeColor="text1"/>
        </w:rPr>
      </w:pPr>
      <w:bookmarkStart w:id="9" w:name="_Toc65749719"/>
      <w:r w:rsidRPr="001C30F5">
        <w:rPr>
          <w:color w:val="000000" w:themeColor="text1"/>
        </w:rPr>
        <w:t>Offentlighet og innsyn</w:t>
      </w:r>
      <w:bookmarkEnd w:id="9"/>
    </w:p>
    <w:p w14:paraId="09362839" w14:textId="77777777" w:rsidR="00836F60" w:rsidRPr="00F62D63" w:rsidRDefault="00836F60" w:rsidP="00CD32DD">
      <w:pPr>
        <w:pStyle w:val="Listeavsnitt"/>
        <w:numPr>
          <w:ilvl w:val="0"/>
          <w:numId w:val="15"/>
        </w:numPr>
      </w:pPr>
      <w:r w:rsidRPr="00F62D63">
        <w:t>Ingen får innsyn med mindre partsinnsyn.</w:t>
      </w:r>
    </w:p>
    <w:p w14:paraId="7DB1CDF9" w14:textId="77777777" w:rsidR="00836F60" w:rsidRPr="00F62D63" w:rsidRDefault="00CD32DD" w:rsidP="00CD32DD">
      <w:pPr>
        <w:pStyle w:val="Listeavsnitt"/>
        <w:numPr>
          <w:ilvl w:val="0"/>
          <w:numId w:val="15"/>
        </w:numPr>
      </w:pPr>
      <w:r w:rsidRPr="00F62D63">
        <w:t>Innsyn håndteres e</w:t>
      </w:r>
      <w:r w:rsidR="00836F60" w:rsidRPr="00F62D63">
        <w:t>tter samtykke og begrunnelse fra klient</w:t>
      </w:r>
      <w:r w:rsidR="00866D5E" w:rsidRPr="00F62D63">
        <w:t>.</w:t>
      </w:r>
    </w:p>
    <w:p w14:paraId="2937BD4C" w14:textId="77777777" w:rsidR="00CD32DD" w:rsidRPr="00F62D63" w:rsidRDefault="00CD32DD" w:rsidP="00CD32DD">
      <w:pPr>
        <w:pStyle w:val="Listeavsnitt"/>
        <w:numPr>
          <w:ilvl w:val="0"/>
          <w:numId w:val="15"/>
        </w:numPr>
      </w:pPr>
      <w:r w:rsidRPr="00F62D63">
        <w:t>Systemet har postjournal</w:t>
      </w:r>
      <w:r w:rsidR="00866D5E" w:rsidRPr="00F62D63">
        <w:t>.</w:t>
      </w:r>
    </w:p>
    <w:p w14:paraId="5A65DF8E" w14:textId="77777777" w:rsidR="00CD32DD" w:rsidRPr="00F62D63" w:rsidRDefault="00CD32DD" w:rsidP="00CD32DD">
      <w:pPr>
        <w:pStyle w:val="Listeavsnitt"/>
      </w:pPr>
    </w:p>
    <w:p w14:paraId="113E275A" w14:textId="77777777" w:rsidR="00D82EDB" w:rsidRDefault="00D82EDB" w:rsidP="00D82EDB"/>
    <w:p w14:paraId="1878563B" w14:textId="77777777" w:rsidR="00D82EDB" w:rsidRDefault="00D82EDB" w:rsidP="00D82EDB"/>
    <w:p w14:paraId="5B90C131" w14:textId="77777777" w:rsidR="00D82EDB" w:rsidRDefault="00D82EDB"/>
    <w:sectPr w:rsidR="00D82EDB" w:rsidSect="001906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356B8" w14:textId="77777777" w:rsidR="00924E71" w:rsidRDefault="00924E71" w:rsidP="00970BDC">
      <w:r>
        <w:separator/>
      </w:r>
    </w:p>
  </w:endnote>
  <w:endnote w:type="continuationSeparator" w:id="0">
    <w:p w14:paraId="7E9C0C77" w14:textId="77777777" w:rsidR="00924E71" w:rsidRDefault="00924E71" w:rsidP="009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65B19" w14:textId="77777777" w:rsidR="00635741" w:rsidRDefault="0063574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20039" w14:textId="2BE8E847" w:rsidR="00970BDC" w:rsidRDefault="00AF0D59">
    <w:pPr>
      <w:pStyle w:val="Bunntekst"/>
    </w:pPr>
    <w:r>
      <w:t xml:space="preserve">Arkivrutine for </w:t>
    </w:r>
    <w:r w:rsidR="0019067D">
      <w:t>HK oppvekst</w:t>
    </w:r>
    <w:r w:rsidR="00970BDC">
      <w:t xml:space="preserve"> </w:t>
    </w:r>
    <w:r w:rsidR="00970BDC">
      <w:tab/>
    </w:r>
    <w:r w:rsidR="00970BDC">
      <w:tab/>
    </w:r>
    <w:r w:rsidR="00635741">
      <w:t xml:space="preserve">Rev. </w:t>
    </w:r>
    <w:r w:rsidR="00635741">
      <w:t xml:space="preserve">1.0, </w:t>
    </w:r>
    <w:r w:rsidR="00635741">
      <w:t>s</w:t>
    </w:r>
    <w:r w:rsidR="00970BDC">
      <w:t xml:space="preserve">ist </w:t>
    </w:r>
    <w:r w:rsidR="00E0038F">
      <w:t>oppdatert</w:t>
    </w:r>
    <w:r w:rsidR="00171A78">
      <w:t xml:space="preserve"> 04.03.2021</w:t>
    </w:r>
  </w:p>
  <w:p w14:paraId="19EF3BCA" w14:textId="77777777" w:rsidR="00970BDC" w:rsidRDefault="00970BD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9D492" w14:textId="77777777" w:rsidR="00635741" w:rsidRDefault="0063574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2BFD3" w14:textId="77777777" w:rsidR="00924E71" w:rsidRDefault="00924E71" w:rsidP="00970BDC">
      <w:r>
        <w:separator/>
      </w:r>
    </w:p>
  </w:footnote>
  <w:footnote w:type="continuationSeparator" w:id="0">
    <w:p w14:paraId="3E4C7E74" w14:textId="77777777" w:rsidR="00924E71" w:rsidRDefault="00924E71" w:rsidP="0097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6934D" w14:textId="77777777" w:rsidR="00635741" w:rsidRDefault="0063574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3097517"/>
      <w:docPartObj>
        <w:docPartGallery w:val="Page Numbers (Top of Page)"/>
        <w:docPartUnique/>
      </w:docPartObj>
    </w:sdtPr>
    <w:sdtEndPr/>
    <w:sdtContent>
      <w:p w14:paraId="0E3ED31D" w14:textId="794EC729" w:rsidR="0019067D" w:rsidRDefault="0019067D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48B4BB" w14:textId="77777777" w:rsidR="0019067D" w:rsidRDefault="0019067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EB827" w14:textId="77777777" w:rsidR="00635741" w:rsidRDefault="0063574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B2302"/>
    <w:multiLevelType w:val="hybridMultilevel"/>
    <w:tmpl w:val="74BCB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8C3"/>
    <w:multiLevelType w:val="hybridMultilevel"/>
    <w:tmpl w:val="5310DDB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34C5D"/>
    <w:multiLevelType w:val="hybridMultilevel"/>
    <w:tmpl w:val="A2900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6088"/>
    <w:multiLevelType w:val="hybridMultilevel"/>
    <w:tmpl w:val="FE78F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92A39"/>
    <w:multiLevelType w:val="hybridMultilevel"/>
    <w:tmpl w:val="C9B47A28"/>
    <w:lvl w:ilvl="0" w:tplc="BA68C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73F20"/>
    <w:multiLevelType w:val="hybridMultilevel"/>
    <w:tmpl w:val="003A2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22069"/>
    <w:multiLevelType w:val="hybridMultilevel"/>
    <w:tmpl w:val="0FF238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C0B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464BE"/>
    <w:multiLevelType w:val="hybridMultilevel"/>
    <w:tmpl w:val="1204A3D6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B51C2"/>
    <w:multiLevelType w:val="hybridMultilevel"/>
    <w:tmpl w:val="69B49D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94DD9"/>
    <w:multiLevelType w:val="hybridMultilevel"/>
    <w:tmpl w:val="96269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2713B"/>
    <w:multiLevelType w:val="hybridMultilevel"/>
    <w:tmpl w:val="E152C0BA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B24F2"/>
    <w:multiLevelType w:val="hybridMultilevel"/>
    <w:tmpl w:val="2B16696E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17097"/>
    <w:multiLevelType w:val="hybridMultilevel"/>
    <w:tmpl w:val="2A463890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E29FE"/>
    <w:multiLevelType w:val="hybridMultilevel"/>
    <w:tmpl w:val="81C6192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D665E"/>
    <w:multiLevelType w:val="hybridMultilevel"/>
    <w:tmpl w:val="FBD6F33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72BB2"/>
    <w:multiLevelType w:val="hybridMultilevel"/>
    <w:tmpl w:val="0362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5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7"/>
  </w:num>
  <w:num w:numId="14">
    <w:abstractNumId w:val="14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EDB"/>
    <w:rsid w:val="00001252"/>
    <w:rsid w:val="00016287"/>
    <w:rsid w:val="0004735A"/>
    <w:rsid w:val="000529B8"/>
    <w:rsid w:val="000B1AD0"/>
    <w:rsid w:val="00171A78"/>
    <w:rsid w:val="001822F2"/>
    <w:rsid w:val="0019067D"/>
    <w:rsid w:val="001C30F5"/>
    <w:rsid w:val="001D2158"/>
    <w:rsid w:val="001E4A81"/>
    <w:rsid w:val="0026123E"/>
    <w:rsid w:val="002D1968"/>
    <w:rsid w:val="002E64E7"/>
    <w:rsid w:val="003051EA"/>
    <w:rsid w:val="00311AB4"/>
    <w:rsid w:val="00321AF0"/>
    <w:rsid w:val="0035666B"/>
    <w:rsid w:val="00395DFC"/>
    <w:rsid w:val="00395FDD"/>
    <w:rsid w:val="003B730B"/>
    <w:rsid w:val="003E768F"/>
    <w:rsid w:val="003F27D6"/>
    <w:rsid w:val="00473446"/>
    <w:rsid w:val="004736FF"/>
    <w:rsid w:val="00500457"/>
    <w:rsid w:val="00566994"/>
    <w:rsid w:val="005B4457"/>
    <w:rsid w:val="005C754A"/>
    <w:rsid w:val="005E437E"/>
    <w:rsid w:val="005E5FD9"/>
    <w:rsid w:val="00635741"/>
    <w:rsid w:val="0071622D"/>
    <w:rsid w:val="00752A54"/>
    <w:rsid w:val="007C24BE"/>
    <w:rsid w:val="007F538E"/>
    <w:rsid w:val="00836F60"/>
    <w:rsid w:val="00861837"/>
    <w:rsid w:val="00866D5E"/>
    <w:rsid w:val="00866F3D"/>
    <w:rsid w:val="008800E4"/>
    <w:rsid w:val="008F0B53"/>
    <w:rsid w:val="008F567F"/>
    <w:rsid w:val="00924E71"/>
    <w:rsid w:val="00970BDC"/>
    <w:rsid w:val="009B7649"/>
    <w:rsid w:val="009C34DC"/>
    <w:rsid w:val="00A64141"/>
    <w:rsid w:val="00A76606"/>
    <w:rsid w:val="00AB4DF4"/>
    <w:rsid w:val="00AF0D59"/>
    <w:rsid w:val="00BB2396"/>
    <w:rsid w:val="00C01E9C"/>
    <w:rsid w:val="00C14510"/>
    <w:rsid w:val="00C23EC3"/>
    <w:rsid w:val="00C50CEC"/>
    <w:rsid w:val="00CD32DD"/>
    <w:rsid w:val="00D02D24"/>
    <w:rsid w:val="00D12ED6"/>
    <w:rsid w:val="00D36AD5"/>
    <w:rsid w:val="00D50CD0"/>
    <w:rsid w:val="00D82EDB"/>
    <w:rsid w:val="00D83376"/>
    <w:rsid w:val="00DA1A65"/>
    <w:rsid w:val="00DA78DE"/>
    <w:rsid w:val="00DC1C7B"/>
    <w:rsid w:val="00E0038F"/>
    <w:rsid w:val="00E10F2B"/>
    <w:rsid w:val="00E3529F"/>
    <w:rsid w:val="00E5416B"/>
    <w:rsid w:val="00E965A3"/>
    <w:rsid w:val="00EE2ED1"/>
    <w:rsid w:val="00F62D63"/>
    <w:rsid w:val="00F72412"/>
    <w:rsid w:val="00FA134A"/>
    <w:rsid w:val="00FA5A08"/>
    <w:rsid w:val="00FC33C4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F01042"/>
  <w15:chartTrackingRefBased/>
  <w15:docId w15:val="{A1645AAA-B4BA-4A98-90E2-27CCB2DF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EDB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2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82E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82E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eavsnitt">
    <w:name w:val="List Paragraph"/>
    <w:basedOn w:val="Normal"/>
    <w:uiPriority w:val="34"/>
    <w:qFormat/>
    <w:rsid w:val="00D82ED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kobling">
    <w:name w:val="Hyperlink"/>
    <w:basedOn w:val="Standardskriftforavsnitt"/>
    <w:uiPriority w:val="99"/>
    <w:unhideWhenUsed/>
    <w:rsid w:val="00D82EDB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3F27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F2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736FF"/>
    <w:p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736FF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70BDC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70BDC"/>
    <w:rPr>
      <w:rFonts w:ascii="Calibri" w:hAnsi="Calibri" w:cs="Calibr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768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768F"/>
    <w:rPr>
      <w:rFonts w:ascii="Segoe UI" w:hAnsi="Segoe UI" w:cs="Segoe UI"/>
      <w:sz w:val="18"/>
      <w:szCs w:val="18"/>
    </w:rPr>
  </w:style>
  <w:style w:type="character" w:styleId="Sidetall">
    <w:name w:val="page number"/>
    <w:basedOn w:val="Standardskriftforavsnitt"/>
    <w:uiPriority w:val="99"/>
    <w:unhideWhenUsed/>
    <w:rsid w:val="00190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FFF2C-2C7A-48EB-9EFD-F100EAFC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702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Sørensen, Kenneth</dc:creator>
  <cp:keywords/>
  <dc:description/>
  <cp:lastModifiedBy>Sørensen, Kenneth</cp:lastModifiedBy>
  <cp:revision>8</cp:revision>
  <cp:lastPrinted>2021-02-11T13:53:00Z</cp:lastPrinted>
  <dcterms:created xsi:type="dcterms:W3CDTF">2021-03-04T10:28:00Z</dcterms:created>
  <dcterms:modified xsi:type="dcterms:W3CDTF">2021-06-10T07:38:00Z</dcterms:modified>
</cp:coreProperties>
</file>